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65" w:rsidRPr="007F5014" w:rsidRDefault="00543665" w:rsidP="005436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F5014">
        <w:rPr>
          <w:rFonts w:ascii="Times New Roman" w:hAnsi="Times New Roman"/>
          <w:b/>
          <w:bCs/>
          <w:caps/>
          <w:sz w:val="24"/>
          <w:szCs w:val="24"/>
        </w:rPr>
        <w:t xml:space="preserve">ГОСУДАРСТВЕННОЕ БЮДЖЕТНОЕ ПРОФЕССИОНАЛЬНЕ ОБРАЗОВАТЕЛЬНОЕ УЧРЕЖДЕНИЕ ИРКУТСКОЙ ОБЛАСТИ </w:t>
      </w:r>
    </w:p>
    <w:p w:rsidR="00543665" w:rsidRPr="007F5014" w:rsidRDefault="00543665" w:rsidP="0054366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F5014">
        <w:rPr>
          <w:rFonts w:ascii="Times New Roman" w:hAnsi="Times New Roman"/>
          <w:b/>
          <w:bCs/>
          <w:caps/>
          <w:sz w:val="24"/>
          <w:szCs w:val="24"/>
        </w:rPr>
        <w:t>«Зиминский железнодорожный техникум»</w:t>
      </w: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277370" w:rsidRPr="007F5014" w:rsidRDefault="00277370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277370" w:rsidRPr="007F5014" w:rsidRDefault="00277370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277370" w:rsidRPr="007F5014" w:rsidRDefault="00277370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277370" w:rsidRPr="007F5014" w:rsidRDefault="00277370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7F5014" w:rsidRPr="007F5014" w:rsidRDefault="007F5014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4521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214C" w:rsidRPr="007F5014" w:rsidRDefault="0045214C" w:rsidP="00E12A1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F5014">
        <w:rPr>
          <w:rFonts w:ascii="Times New Roman" w:hAnsi="Times New Roman"/>
          <w:b/>
          <w:bCs/>
          <w:caps/>
          <w:sz w:val="24"/>
          <w:szCs w:val="24"/>
        </w:rPr>
        <w:t xml:space="preserve">рабочая </w:t>
      </w:r>
      <w:r w:rsidRPr="007F5014">
        <w:rPr>
          <w:rFonts w:ascii="Times New Roman" w:hAnsi="Times New Roman"/>
          <w:b/>
          <w:sz w:val="24"/>
          <w:szCs w:val="24"/>
        </w:rPr>
        <w:t>ПРОГРАММА ПРОФЕССИОНАЛЬНОГО</w:t>
      </w:r>
      <w:r w:rsidRPr="007F5014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Pr="007F5014">
        <w:rPr>
          <w:rFonts w:ascii="Times New Roman" w:hAnsi="Times New Roman"/>
          <w:b/>
          <w:sz w:val="24"/>
          <w:szCs w:val="24"/>
        </w:rPr>
        <w:t>МОДУЛЯ</w:t>
      </w:r>
    </w:p>
    <w:p w:rsidR="00EE04CE" w:rsidRPr="007F5014" w:rsidRDefault="0045214C" w:rsidP="00E12A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>ПМ.0</w:t>
      </w:r>
      <w:r w:rsidR="00EE04CE" w:rsidRPr="007F5014">
        <w:rPr>
          <w:rFonts w:ascii="Times New Roman" w:hAnsi="Times New Roman"/>
          <w:b/>
          <w:sz w:val="24"/>
          <w:szCs w:val="24"/>
        </w:rPr>
        <w:t>4</w:t>
      </w:r>
      <w:r w:rsidRPr="007F5014">
        <w:rPr>
          <w:rFonts w:ascii="Times New Roman" w:hAnsi="Times New Roman"/>
          <w:b/>
          <w:sz w:val="24"/>
          <w:szCs w:val="24"/>
        </w:rPr>
        <w:t xml:space="preserve"> </w:t>
      </w:r>
      <w:r w:rsidR="00EE04CE" w:rsidRPr="007F5014">
        <w:rPr>
          <w:rFonts w:ascii="Times New Roman" w:hAnsi="Times New Roman"/>
          <w:b/>
          <w:sz w:val="24"/>
          <w:szCs w:val="24"/>
        </w:rPr>
        <w:t xml:space="preserve">Выполнение работ по профессии </w:t>
      </w:r>
    </w:p>
    <w:p w:rsidR="0045214C" w:rsidRPr="007F5014" w:rsidRDefault="00543665" w:rsidP="00E12A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 xml:space="preserve">18560 </w:t>
      </w:r>
      <w:r w:rsidR="00EE04CE" w:rsidRPr="007F5014">
        <w:rPr>
          <w:rFonts w:ascii="Times New Roman" w:hAnsi="Times New Roman"/>
          <w:b/>
          <w:sz w:val="24"/>
          <w:szCs w:val="24"/>
        </w:rPr>
        <w:t>Слесарь по ремонту подвижного состава</w:t>
      </w:r>
    </w:p>
    <w:p w:rsidR="0045214C" w:rsidRPr="007F5014" w:rsidRDefault="0045214C" w:rsidP="00E12A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для специальности среднего профессионального образования</w:t>
      </w:r>
    </w:p>
    <w:p w:rsidR="0045214C" w:rsidRPr="007F5014" w:rsidRDefault="0045214C" w:rsidP="00E12A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45214C" w:rsidRPr="007F5014" w:rsidRDefault="0045214C" w:rsidP="0045214C">
      <w:pPr>
        <w:pStyle w:val="af1"/>
        <w:spacing w:after="0"/>
        <w:ind w:left="2268"/>
        <w:jc w:val="both"/>
      </w:pPr>
      <w:r w:rsidRPr="007F5014">
        <w:t xml:space="preserve"> </w:t>
      </w:r>
    </w:p>
    <w:p w:rsidR="0045214C" w:rsidRPr="007F5014" w:rsidRDefault="0045214C" w:rsidP="0045214C">
      <w:pPr>
        <w:pStyle w:val="af1"/>
        <w:spacing w:after="0"/>
        <w:ind w:left="2268"/>
        <w:jc w:val="both"/>
      </w:pPr>
    </w:p>
    <w:p w:rsidR="00543665" w:rsidRPr="007F5014" w:rsidRDefault="00543665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277370" w:rsidRPr="007F5014" w:rsidRDefault="00277370" w:rsidP="0045214C">
      <w:pPr>
        <w:pStyle w:val="af1"/>
        <w:spacing w:after="0"/>
        <w:ind w:left="2268"/>
        <w:jc w:val="both"/>
      </w:pPr>
    </w:p>
    <w:p w:rsidR="00543665" w:rsidRPr="007F5014" w:rsidRDefault="00543665" w:rsidP="0045214C">
      <w:pPr>
        <w:pStyle w:val="af1"/>
        <w:spacing w:after="0"/>
        <w:ind w:left="2268"/>
        <w:jc w:val="both"/>
      </w:pPr>
    </w:p>
    <w:p w:rsidR="00E12A18" w:rsidRPr="007F5014" w:rsidRDefault="00E12A18" w:rsidP="0045214C">
      <w:pPr>
        <w:pStyle w:val="af1"/>
        <w:spacing w:after="0"/>
        <w:ind w:left="2268"/>
        <w:jc w:val="both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10207"/>
      </w:tblGrid>
      <w:tr w:rsidR="00543665" w:rsidRPr="007F5014" w:rsidTr="00543665">
        <w:trPr>
          <w:trHeight w:val="306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</w:p>
        </w:tc>
      </w:tr>
      <w:tr w:rsidR="00543665" w:rsidRPr="007F5014" w:rsidTr="00543665">
        <w:trPr>
          <w:trHeight w:val="302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Форма обучения - заочная</w:t>
            </w:r>
          </w:p>
        </w:tc>
      </w:tr>
      <w:tr w:rsidR="00543665" w:rsidRPr="007F5014" w:rsidTr="00543665">
        <w:trPr>
          <w:trHeight w:val="244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543665" w:rsidRPr="007F5014" w:rsidTr="00543665">
        <w:trPr>
          <w:trHeight w:val="247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на базе  среднего общего образования</w:t>
            </w:r>
          </w:p>
        </w:tc>
      </w:tr>
      <w:tr w:rsidR="00543665" w:rsidRPr="007F5014" w:rsidTr="00543665">
        <w:trPr>
          <w:trHeight w:val="379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543665" w:rsidRPr="007F5014" w:rsidRDefault="00543665" w:rsidP="00543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:rsidR="0045214C" w:rsidRPr="007F5014" w:rsidRDefault="0045214C" w:rsidP="0045214C">
      <w:pPr>
        <w:pStyle w:val="af1"/>
        <w:spacing w:after="0"/>
        <w:jc w:val="both"/>
      </w:pPr>
    </w:p>
    <w:p w:rsidR="0045214C" w:rsidRPr="007F5014" w:rsidRDefault="0045214C" w:rsidP="0045214C">
      <w:pPr>
        <w:pStyle w:val="af1"/>
        <w:spacing w:after="0"/>
        <w:jc w:val="both"/>
      </w:pPr>
    </w:p>
    <w:p w:rsidR="0045214C" w:rsidRPr="007F5014" w:rsidRDefault="0045214C" w:rsidP="0045214C">
      <w:pPr>
        <w:pStyle w:val="af1"/>
        <w:spacing w:after="0"/>
        <w:jc w:val="both"/>
      </w:pPr>
    </w:p>
    <w:p w:rsidR="0045214C" w:rsidRPr="007F5014" w:rsidRDefault="0045214C" w:rsidP="0045214C">
      <w:pPr>
        <w:pStyle w:val="af1"/>
        <w:spacing w:after="0"/>
        <w:jc w:val="both"/>
      </w:pPr>
    </w:p>
    <w:p w:rsidR="00E12A18" w:rsidRPr="007F5014" w:rsidRDefault="00E12A18" w:rsidP="0045214C">
      <w:pPr>
        <w:pStyle w:val="af1"/>
        <w:spacing w:after="0"/>
        <w:jc w:val="both"/>
      </w:pPr>
    </w:p>
    <w:p w:rsidR="00E12A18" w:rsidRPr="007F5014" w:rsidRDefault="00E12A18" w:rsidP="0045214C">
      <w:pPr>
        <w:pStyle w:val="af1"/>
        <w:spacing w:after="0"/>
        <w:jc w:val="both"/>
      </w:pPr>
    </w:p>
    <w:p w:rsidR="008E5A2C" w:rsidRPr="007F5014" w:rsidRDefault="008E5A2C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F5014" w:rsidRDefault="007F5014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F5014" w:rsidRDefault="007F5014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F5014" w:rsidRPr="007F5014" w:rsidRDefault="007F5014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E5A2C" w:rsidRPr="007F5014" w:rsidRDefault="008E5A2C" w:rsidP="0045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E5A2C" w:rsidRPr="007F5014" w:rsidRDefault="00543665" w:rsidP="00543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F5014">
        <w:rPr>
          <w:rFonts w:ascii="Times New Roman" w:hAnsi="Times New Roman"/>
          <w:bCs/>
          <w:sz w:val="24"/>
          <w:szCs w:val="24"/>
        </w:rPr>
        <w:t>Зима, 201</w:t>
      </w:r>
      <w:r w:rsidR="009D50D9">
        <w:rPr>
          <w:rFonts w:ascii="Times New Roman" w:hAnsi="Times New Roman"/>
          <w:bCs/>
          <w:sz w:val="24"/>
          <w:szCs w:val="24"/>
        </w:rPr>
        <w:t>9</w:t>
      </w:r>
      <w:r w:rsidRPr="007F5014">
        <w:rPr>
          <w:rFonts w:ascii="Times New Roman" w:hAnsi="Times New Roman"/>
          <w:bCs/>
          <w:sz w:val="24"/>
          <w:szCs w:val="24"/>
        </w:rPr>
        <w:t xml:space="preserve"> г.</w:t>
      </w:r>
    </w:p>
    <w:p w:rsidR="00EE04CE" w:rsidRPr="007F5014" w:rsidRDefault="0045214C" w:rsidP="00EE04CE">
      <w:pPr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sz w:val="24"/>
          <w:szCs w:val="24"/>
        </w:rPr>
        <w:lastRenderedPageBreak/>
        <w:tab/>
      </w:r>
      <w:proofErr w:type="gramStart"/>
      <w:r w:rsidRPr="007F5014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7F5014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  <w:r w:rsidRPr="007F5014">
        <w:rPr>
          <w:rFonts w:ascii="Times New Roman" w:hAnsi="Times New Roman"/>
          <w:sz w:val="24"/>
          <w:szCs w:val="24"/>
        </w:rPr>
        <w:t xml:space="preserve"> (базовая подготовка)</w:t>
      </w:r>
      <w:r w:rsidR="00EE04CE" w:rsidRPr="007F5014">
        <w:rPr>
          <w:rFonts w:ascii="Times New Roman" w:hAnsi="Times New Roman"/>
          <w:sz w:val="24"/>
          <w:szCs w:val="24"/>
        </w:rPr>
        <w:t xml:space="preserve">, профессионального стандарта </w:t>
      </w:r>
      <w:r w:rsidR="00EE04CE" w:rsidRPr="007F5014">
        <w:rPr>
          <w:rFonts w:ascii="Times New Roman" w:hAnsi="Times New Roman"/>
          <w:color w:val="000000"/>
          <w:sz w:val="24"/>
          <w:szCs w:val="24"/>
        </w:rPr>
        <w:t>"Слесарь по осмотру и ремонту подвижного состава железнодорожного транспорта</w:t>
      </w:r>
      <w:r w:rsidR="00EE04CE" w:rsidRPr="007F5014">
        <w:rPr>
          <w:rFonts w:ascii="Times New Roman" w:hAnsi="Times New Roman"/>
          <w:b/>
          <w:bCs/>
          <w:color w:val="4D4D4D"/>
          <w:sz w:val="24"/>
          <w:szCs w:val="24"/>
        </w:rPr>
        <w:t xml:space="preserve">», </w:t>
      </w:r>
      <w:r w:rsidR="00EE04CE" w:rsidRPr="007F5014">
        <w:rPr>
          <w:rFonts w:ascii="Times New Roman" w:hAnsi="Times New Roman"/>
          <w:bCs/>
          <w:sz w:val="24"/>
          <w:szCs w:val="24"/>
        </w:rPr>
        <w:t>утв. приказом Министерства труда и социальной защиты РФ от 2 декабря 2015 г. № 954н,</w:t>
      </w:r>
      <w:r w:rsidR="00EE04CE" w:rsidRPr="007F5014">
        <w:rPr>
          <w:rFonts w:ascii="Times New Roman" w:hAnsi="Times New Roman"/>
          <w:bCs/>
          <w:color w:val="4D4D4D"/>
          <w:sz w:val="24"/>
          <w:szCs w:val="24"/>
        </w:rPr>
        <w:t xml:space="preserve"> з</w:t>
      </w:r>
      <w:r w:rsidR="00EE04CE" w:rsidRPr="007F5014">
        <w:rPr>
          <w:rFonts w:ascii="Times New Roman" w:hAnsi="Times New Roman"/>
          <w:color w:val="000000"/>
          <w:sz w:val="24"/>
          <w:szCs w:val="24"/>
        </w:rPr>
        <w:t>арегистрировано в Минюсте РФ 31 декабря 2015 г., регистрационный № 40410.</w:t>
      </w:r>
      <w:proofErr w:type="gramEnd"/>
    </w:p>
    <w:p w:rsidR="0045214C" w:rsidRPr="007F5014" w:rsidRDefault="0045214C" w:rsidP="00E12A18">
      <w:pPr>
        <w:ind w:right="-180"/>
        <w:jc w:val="both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Рабочая программа является частью ОП образовательной организации.</w:t>
      </w:r>
    </w:p>
    <w:p w:rsidR="0045214C" w:rsidRPr="007F5014" w:rsidRDefault="0045214C" w:rsidP="005436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3665" w:rsidRPr="007F5014" w:rsidRDefault="00543665" w:rsidP="00543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F5014">
        <w:rPr>
          <w:rFonts w:ascii="Times New Roman" w:hAnsi="Times New Roman"/>
          <w:b/>
          <w:sz w:val="24"/>
          <w:szCs w:val="24"/>
          <w:lang w:eastAsia="ar-SA"/>
        </w:rPr>
        <w:t xml:space="preserve">Организация - разработчик: </w:t>
      </w:r>
    </w:p>
    <w:p w:rsidR="00543665" w:rsidRPr="007F5014" w:rsidRDefault="00543665" w:rsidP="00543665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7F5014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7F5014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543665" w:rsidRPr="007F5014" w:rsidRDefault="00543665" w:rsidP="00543665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543665" w:rsidRPr="007F5014" w:rsidRDefault="00543665" w:rsidP="00543665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F5014">
        <w:rPr>
          <w:rFonts w:ascii="Times New Roman" w:hAnsi="Times New Roman"/>
          <w:sz w:val="24"/>
          <w:szCs w:val="24"/>
          <w:lang w:eastAsia="ar-SA"/>
        </w:rPr>
        <w:t xml:space="preserve">          </w:t>
      </w:r>
    </w:p>
    <w:p w:rsidR="00543665" w:rsidRPr="007F5014" w:rsidRDefault="00543665" w:rsidP="00543665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43665" w:rsidRPr="007F5014" w:rsidRDefault="00543665" w:rsidP="00543665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F5014">
        <w:rPr>
          <w:rFonts w:ascii="Times New Roman" w:hAnsi="Times New Roman"/>
          <w:b/>
          <w:sz w:val="24"/>
          <w:szCs w:val="24"/>
          <w:lang w:eastAsia="ar-SA"/>
        </w:rPr>
        <w:t>Разработчик:</w:t>
      </w:r>
    </w:p>
    <w:p w:rsidR="00543665" w:rsidRPr="007F5014" w:rsidRDefault="005743BF" w:rsidP="00543665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  <w:lang w:eastAsia="ar-SA"/>
        </w:rPr>
        <w:t>Розум Василий Андреевич</w:t>
      </w:r>
      <w:r w:rsidR="00543665" w:rsidRPr="007F5014">
        <w:rPr>
          <w:rFonts w:ascii="Times New Roman" w:hAnsi="Times New Roman"/>
          <w:sz w:val="24"/>
          <w:szCs w:val="24"/>
          <w:lang w:eastAsia="ar-SA"/>
        </w:rPr>
        <w:t xml:space="preserve">, преподаватель </w:t>
      </w:r>
      <w:r w:rsidR="00543665" w:rsidRPr="007F5014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543665" w:rsidRPr="007F5014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543665" w:rsidRPr="007F5014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kern w:val="3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5014" w:rsidRPr="007F5014" w:rsidRDefault="007F5014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43665" w:rsidRPr="007F5014" w:rsidRDefault="00543665" w:rsidP="00543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7778" w:type="dxa"/>
        <w:tblInd w:w="250" w:type="dxa"/>
        <w:tblLook w:val="01E0" w:firstRow="1" w:lastRow="1" w:firstColumn="1" w:lastColumn="1" w:noHBand="0" w:noVBand="0"/>
      </w:tblPr>
      <w:tblGrid>
        <w:gridCol w:w="9518"/>
      </w:tblGrid>
      <w:tr w:rsidR="00543665" w:rsidRPr="007F5014" w:rsidTr="00543665">
        <w:tc>
          <w:tcPr>
            <w:tcW w:w="7778" w:type="dxa"/>
          </w:tcPr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Руководитель МК </w:t>
            </w:r>
            <w:r w:rsidR="009D50D9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</w:t>
            </w:r>
          </w:p>
          <w:p w:rsidR="00543665" w:rsidRPr="007F5014" w:rsidRDefault="0053592D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Протокол №__ от «_____» _________ 201</w:t>
            </w:r>
            <w:r w:rsidR="009D50D9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543665" w:rsidRPr="007F501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Председатель МК ________</w:t>
            </w:r>
            <w:r w:rsidR="0053592D" w:rsidRPr="007F5014"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5743BF" w:rsidRPr="007F5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592D" w:rsidRPr="007F5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0D9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  <w:bookmarkStart w:id="0" w:name="_GoBack"/>
            <w:bookmarkEnd w:id="0"/>
          </w:p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665" w:rsidRPr="007F5014" w:rsidTr="00543665">
        <w:tc>
          <w:tcPr>
            <w:tcW w:w="7778" w:type="dxa"/>
          </w:tcPr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3665" w:rsidRPr="007F5014" w:rsidRDefault="00543665" w:rsidP="00543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214C" w:rsidRPr="007F5014" w:rsidRDefault="0045214C" w:rsidP="0045214C">
      <w:pPr>
        <w:jc w:val="both"/>
        <w:rPr>
          <w:rFonts w:ascii="Times New Roman" w:hAnsi="Times New Roman"/>
          <w:sz w:val="24"/>
          <w:szCs w:val="24"/>
        </w:rPr>
      </w:pPr>
    </w:p>
    <w:p w:rsidR="0053592D" w:rsidRPr="007F5014" w:rsidRDefault="0053592D" w:rsidP="005359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014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</w:p>
    <w:p w:rsidR="0053592D" w:rsidRPr="007F5014" w:rsidRDefault="0053592D" w:rsidP="00535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9356"/>
        <w:gridCol w:w="709"/>
      </w:tblGrid>
      <w:tr w:rsidR="0053592D" w:rsidRPr="007F5014" w:rsidTr="0053592D">
        <w:trPr>
          <w:trHeight w:val="895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014">
              <w:rPr>
                <w:rFonts w:ascii="Times New Roman" w:hAnsi="Times New Roman" w:cs="Times New Roman"/>
                <w:caps/>
                <w:sz w:val="24"/>
                <w:szCs w:val="24"/>
              </w:rPr>
              <w:t>1. ПАСПОРТ РАБОЧЕЙ ПРОГРАММЫ ПРОФЕССИОНАЛЬНОГО МОДУЛЯ</w:t>
            </w:r>
          </w:p>
        </w:tc>
        <w:tc>
          <w:tcPr>
            <w:tcW w:w="709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3592D" w:rsidRPr="007F5014" w:rsidTr="0053592D">
        <w:trPr>
          <w:trHeight w:val="720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92D" w:rsidRPr="007F5014" w:rsidRDefault="00B14B4B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3592D" w:rsidRPr="007F5014" w:rsidTr="0053592D">
        <w:trPr>
          <w:trHeight w:val="594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F5014">
              <w:rPr>
                <w:rFonts w:ascii="Times New Roman" w:hAnsi="Times New Roman" w:cs="Times New Roman"/>
                <w:caps/>
                <w:sz w:val="24"/>
                <w:szCs w:val="24"/>
              </w:rPr>
              <w:t>3. СТРУКТУРА и содержание профессионального модуля</w:t>
            </w:r>
          </w:p>
        </w:tc>
        <w:tc>
          <w:tcPr>
            <w:tcW w:w="709" w:type="dxa"/>
            <w:shd w:val="clear" w:color="auto" w:fill="auto"/>
          </w:tcPr>
          <w:p w:rsidR="0053592D" w:rsidRPr="007F5014" w:rsidRDefault="00B14B4B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3592D" w:rsidRPr="007F5014" w:rsidTr="0053592D">
        <w:trPr>
          <w:trHeight w:val="692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F5014">
              <w:rPr>
                <w:rFonts w:ascii="Times New Roman" w:hAnsi="Times New Roman" w:cs="Times New Roman"/>
                <w:caps/>
                <w:sz w:val="24"/>
                <w:szCs w:val="24"/>
              </w:rPr>
              <w:t>4. условия реализации программы ПРОФЕССИОНАЛЬНОГО МОДУЛЯ</w:t>
            </w:r>
          </w:p>
        </w:tc>
        <w:tc>
          <w:tcPr>
            <w:tcW w:w="709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14B4B" w:rsidRPr="007F50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3592D" w:rsidRPr="007F5014" w:rsidTr="0053592D">
        <w:trPr>
          <w:trHeight w:val="692"/>
        </w:trPr>
        <w:tc>
          <w:tcPr>
            <w:tcW w:w="9356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F5014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7F50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53592D" w:rsidRPr="007F5014" w:rsidRDefault="0053592D" w:rsidP="0053592D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3592D" w:rsidRPr="007F5014" w:rsidRDefault="0053592D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592D" w:rsidRPr="007F5014" w:rsidRDefault="00B14B4B" w:rsidP="00535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53592D" w:rsidRPr="007F5014" w:rsidRDefault="0053592D" w:rsidP="00535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214C" w:rsidRPr="007F5014" w:rsidRDefault="0045214C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04CE" w:rsidRPr="007F5014" w:rsidRDefault="00EE04CE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04CE" w:rsidRPr="007F5014" w:rsidRDefault="00EE04CE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04CE" w:rsidRPr="007F5014" w:rsidRDefault="00EE04CE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A2C" w:rsidRPr="007F5014" w:rsidRDefault="008E5A2C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A2C" w:rsidRPr="007F5014" w:rsidRDefault="008E5A2C" w:rsidP="0053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Pr="007F5014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8E5A2C" w:rsidRDefault="008E5A2C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06454A" w:rsidRPr="007F5014" w:rsidRDefault="0006454A" w:rsidP="0045214C">
      <w:pPr>
        <w:jc w:val="both"/>
        <w:rPr>
          <w:rFonts w:ascii="Times New Roman" w:hAnsi="Times New Roman"/>
          <w:sz w:val="24"/>
          <w:szCs w:val="24"/>
        </w:rPr>
      </w:pPr>
    </w:p>
    <w:p w:rsidR="00C0555E" w:rsidRPr="007F5014" w:rsidRDefault="002D45F5" w:rsidP="00C055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F5014">
        <w:rPr>
          <w:rFonts w:ascii="Times New Roman" w:hAnsi="Times New Roman"/>
          <w:b/>
          <w:caps/>
          <w:sz w:val="24"/>
          <w:szCs w:val="24"/>
        </w:rPr>
        <w:lastRenderedPageBreak/>
        <w:t>1.</w:t>
      </w:r>
      <w:r w:rsidR="00C0555E" w:rsidRPr="007F5014">
        <w:rPr>
          <w:rFonts w:ascii="Times New Roman" w:hAnsi="Times New Roman"/>
          <w:b/>
          <w:caps/>
          <w:sz w:val="24"/>
          <w:szCs w:val="24"/>
        </w:rPr>
        <w:t xml:space="preserve"> паспорт ПРОГРАММЫ УЧЕБНОЙ ДИСЦИПЛИНЫ</w:t>
      </w:r>
      <w:r w:rsidR="00BD2E27" w:rsidRPr="007F5014">
        <w:rPr>
          <w:rFonts w:ascii="Times New Roman" w:hAnsi="Times New Roman"/>
          <w:b/>
          <w:caps/>
          <w:sz w:val="24"/>
          <w:szCs w:val="24"/>
        </w:rPr>
        <w:t xml:space="preserve"> ПМ.04</w:t>
      </w:r>
    </w:p>
    <w:p w:rsidR="00B619B6" w:rsidRPr="007F5014" w:rsidRDefault="00B619B6" w:rsidP="00896780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7F5014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 xml:space="preserve">Рабочая программа профессионального модуля является частью образовательной программы в соответствии с ФГОС </w:t>
      </w:r>
      <w:r w:rsidR="00E12A18" w:rsidRPr="007F5014">
        <w:rPr>
          <w:color w:val="auto"/>
        </w:rPr>
        <w:t xml:space="preserve">СПО </w:t>
      </w:r>
      <w:r w:rsidRPr="007F5014">
        <w:rPr>
          <w:color w:val="auto"/>
        </w:rPr>
        <w:t xml:space="preserve">по специальности 23.02.06 Техническая эксплуатация подвижного состава железных дорог в части освоения основного вида профессиональной деятельности (ВПД): </w:t>
      </w:r>
      <w:r w:rsidR="00EE04CE" w:rsidRPr="007F5014">
        <w:rPr>
          <w:rFonts w:eastAsia="Times New Roman"/>
          <w:b/>
          <w:bCs/>
          <w:lang w:eastAsia="ru-RU"/>
        </w:rPr>
        <w:t>Содержание подвижного состава железнодорожного транспорта в исправном техническом состоянии, обеспечивающем безопасность движения</w:t>
      </w:r>
      <w:r w:rsidR="00EE04CE" w:rsidRPr="007F5014">
        <w:rPr>
          <w:color w:val="auto"/>
        </w:rPr>
        <w:t xml:space="preserve"> </w:t>
      </w:r>
      <w:r w:rsidRPr="007F5014">
        <w:rPr>
          <w:color w:val="auto"/>
        </w:rPr>
        <w:t>и соответствующих профессиональных компетенций (ПК):</w:t>
      </w:r>
    </w:p>
    <w:p w:rsidR="00A6244F" w:rsidRPr="007F5014" w:rsidRDefault="00CD79F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ПК.1</w:t>
      </w:r>
      <w:proofErr w:type="gramStart"/>
      <w:r w:rsidR="00A6244F" w:rsidRPr="007F5014">
        <w:rPr>
          <w:color w:val="auto"/>
        </w:rPr>
        <w:t xml:space="preserve"> В</w:t>
      </w:r>
      <w:proofErr w:type="gramEnd"/>
      <w:r w:rsidR="00A6244F" w:rsidRPr="007F5014">
        <w:rPr>
          <w:color w:val="auto"/>
        </w:rPr>
        <w:t xml:space="preserve">ыявлять неисправности </w:t>
      </w:r>
      <w:r w:rsidR="006856E1" w:rsidRPr="007F5014">
        <w:rPr>
          <w:color w:val="auto"/>
        </w:rPr>
        <w:t>основных</w:t>
      </w:r>
      <w:r w:rsidR="00A6244F" w:rsidRPr="007F5014">
        <w:rPr>
          <w:color w:val="auto"/>
        </w:rPr>
        <w:t xml:space="preserve"> узлов</w:t>
      </w:r>
      <w:r w:rsidR="006856E1" w:rsidRPr="007F5014">
        <w:rPr>
          <w:color w:val="auto"/>
        </w:rPr>
        <w:t xml:space="preserve"> оборудования </w:t>
      </w:r>
      <w:r w:rsidR="00A6244F" w:rsidRPr="007F5014">
        <w:rPr>
          <w:color w:val="auto"/>
        </w:rPr>
        <w:t xml:space="preserve"> и </w:t>
      </w:r>
      <w:r w:rsidR="006856E1" w:rsidRPr="007F5014">
        <w:rPr>
          <w:color w:val="auto"/>
        </w:rPr>
        <w:t>механизмов</w:t>
      </w:r>
      <w:r w:rsidR="00A6244F" w:rsidRPr="007F5014">
        <w:rPr>
          <w:color w:val="auto"/>
        </w:rPr>
        <w:t xml:space="preserve"> подвижного состава.</w:t>
      </w:r>
      <w:r w:rsidRPr="007F5014">
        <w:rPr>
          <w:color w:val="auto"/>
        </w:rPr>
        <w:t xml:space="preserve"> </w:t>
      </w:r>
    </w:p>
    <w:p w:rsidR="006856E1" w:rsidRPr="007F5014" w:rsidRDefault="00A6244F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ПК.2</w:t>
      </w:r>
      <w:proofErr w:type="gramStart"/>
      <w:r w:rsidRPr="007F5014">
        <w:rPr>
          <w:color w:val="auto"/>
        </w:rPr>
        <w:t xml:space="preserve"> </w:t>
      </w:r>
      <w:r w:rsidR="006856E1" w:rsidRPr="007F5014">
        <w:t>П</w:t>
      </w:r>
      <w:proofErr w:type="gramEnd"/>
      <w:r w:rsidR="006856E1" w:rsidRPr="007F5014">
        <w:t>роводить демонтаж, монтаж, сборку и регулировку узлов и механизмов подвижного состава.</w:t>
      </w:r>
      <w:r w:rsidR="006856E1" w:rsidRPr="007F5014">
        <w:rPr>
          <w:color w:val="auto"/>
        </w:rPr>
        <w:t xml:space="preserve"> </w:t>
      </w:r>
    </w:p>
    <w:p w:rsidR="00A6244F" w:rsidRPr="007F5014" w:rsidRDefault="00A6244F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ПК.3</w:t>
      </w:r>
      <w:proofErr w:type="gramStart"/>
      <w:r w:rsidRPr="007F5014">
        <w:rPr>
          <w:color w:val="auto"/>
        </w:rPr>
        <w:t xml:space="preserve"> </w:t>
      </w:r>
      <w:r w:rsidR="006856E1" w:rsidRPr="007F5014">
        <w:t>П</w:t>
      </w:r>
      <w:proofErr w:type="gramEnd"/>
      <w:r w:rsidR="006856E1" w:rsidRPr="007F5014">
        <w:t xml:space="preserve">роводить ремонт узлов, механизмов и изготовление отдельных деталей подвижного состава. </w:t>
      </w:r>
    </w:p>
    <w:p w:rsidR="00CD79FC" w:rsidRPr="007F5014" w:rsidRDefault="00CD79FC" w:rsidP="0045214C">
      <w:pPr>
        <w:pStyle w:val="Default"/>
        <w:ind w:firstLine="709"/>
        <w:jc w:val="both"/>
        <w:rPr>
          <w:noProof/>
          <w:color w:val="auto"/>
          <w:lang w:eastAsia="ru-RU"/>
        </w:rPr>
      </w:pPr>
    </w:p>
    <w:p w:rsidR="0045214C" w:rsidRPr="007F5014" w:rsidRDefault="0045214C" w:rsidP="0045214C">
      <w:pPr>
        <w:pStyle w:val="Default"/>
        <w:jc w:val="both"/>
        <w:rPr>
          <w:color w:val="auto"/>
        </w:rPr>
      </w:pPr>
      <w:r w:rsidRPr="007F5014">
        <w:rPr>
          <w:b/>
          <w:color w:val="auto"/>
        </w:rPr>
        <w:t>1.2</w:t>
      </w:r>
      <w:r w:rsidR="00E21E59" w:rsidRPr="007F5014">
        <w:rPr>
          <w:b/>
          <w:color w:val="auto"/>
        </w:rPr>
        <w:t>.</w:t>
      </w:r>
      <w:r w:rsidRPr="007F5014">
        <w:rPr>
          <w:b/>
          <w:color w:val="auto"/>
        </w:rPr>
        <w:t xml:space="preserve">   Цели и задачи профессионального модуля</w:t>
      </w:r>
      <w:r w:rsidRPr="007F5014">
        <w:rPr>
          <w:color w:val="auto"/>
        </w:rPr>
        <w:t xml:space="preserve"> — требования к результатам освоения профессионального модуля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7F5014">
        <w:rPr>
          <w:color w:val="auto"/>
        </w:rPr>
        <w:t>обучающийся</w:t>
      </w:r>
      <w:proofErr w:type="gramEnd"/>
      <w:r w:rsidRPr="007F5014">
        <w:rPr>
          <w:color w:val="auto"/>
        </w:rPr>
        <w:t xml:space="preserve"> в ходе освоения профессионального модуля должен:</w:t>
      </w:r>
    </w:p>
    <w:p w:rsidR="0045214C" w:rsidRPr="007F5014" w:rsidRDefault="0045214C" w:rsidP="0045214C">
      <w:pPr>
        <w:pStyle w:val="Default"/>
        <w:ind w:firstLine="709"/>
        <w:jc w:val="both"/>
        <w:rPr>
          <w:i/>
          <w:color w:val="auto"/>
        </w:rPr>
      </w:pPr>
      <w:r w:rsidRPr="007F5014">
        <w:rPr>
          <w:i/>
          <w:color w:val="auto"/>
        </w:rPr>
        <w:t>иметь практический опыт:</w:t>
      </w:r>
    </w:p>
    <w:p w:rsidR="00A6244F" w:rsidRPr="007F5014" w:rsidRDefault="00F35E29" w:rsidP="00A6244F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–в</w:t>
      </w:r>
      <w:r w:rsidR="00A6244F" w:rsidRPr="007F5014">
        <w:rPr>
          <w:color w:val="auto"/>
        </w:rPr>
        <w:t>ыполн</w:t>
      </w:r>
      <w:r w:rsidRPr="007F5014">
        <w:rPr>
          <w:color w:val="auto"/>
        </w:rPr>
        <w:t>ения</w:t>
      </w:r>
      <w:r w:rsidR="00A6244F" w:rsidRPr="007F5014">
        <w:rPr>
          <w:color w:val="auto"/>
        </w:rPr>
        <w:t xml:space="preserve"> основны</w:t>
      </w:r>
      <w:r w:rsidRPr="007F5014">
        <w:rPr>
          <w:color w:val="auto"/>
        </w:rPr>
        <w:t>х</w:t>
      </w:r>
      <w:r w:rsidR="00A6244F" w:rsidRPr="007F5014">
        <w:rPr>
          <w:color w:val="auto"/>
        </w:rPr>
        <w:t xml:space="preserve"> прием</w:t>
      </w:r>
      <w:r w:rsidRPr="007F5014">
        <w:rPr>
          <w:color w:val="auto"/>
        </w:rPr>
        <w:t>ов</w:t>
      </w:r>
      <w:r w:rsidR="00A6244F" w:rsidRPr="007F5014">
        <w:rPr>
          <w:color w:val="auto"/>
        </w:rPr>
        <w:t xml:space="preserve"> слесарных работ по обработке, изготовлению и ремонту деталей и вспомогательных узлов оборудования подвижного состава.</w:t>
      </w:r>
    </w:p>
    <w:p w:rsidR="00A6244F" w:rsidRPr="007F5014" w:rsidRDefault="00F35E29" w:rsidP="00A6244F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- п</w:t>
      </w:r>
      <w:r w:rsidR="00A6244F" w:rsidRPr="007F5014">
        <w:rPr>
          <w:color w:val="auto"/>
        </w:rPr>
        <w:t>ров</w:t>
      </w:r>
      <w:r w:rsidRPr="007F5014">
        <w:rPr>
          <w:color w:val="auto"/>
        </w:rPr>
        <w:t>едения</w:t>
      </w:r>
      <w:r w:rsidR="00A6244F" w:rsidRPr="007F5014">
        <w:rPr>
          <w:color w:val="auto"/>
        </w:rPr>
        <w:t xml:space="preserve"> разборк</w:t>
      </w:r>
      <w:r w:rsidRPr="007F5014">
        <w:rPr>
          <w:color w:val="auto"/>
        </w:rPr>
        <w:t>и</w:t>
      </w:r>
      <w:r w:rsidR="00A6244F" w:rsidRPr="007F5014">
        <w:rPr>
          <w:color w:val="auto"/>
        </w:rPr>
        <w:t xml:space="preserve"> и сборк</w:t>
      </w:r>
      <w:r w:rsidRPr="007F5014">
        <w:rPr>
          <w:color w:val="auto"/>
        </w:rPr>
        <w:t>и</w:t>
      </w:r>
      <w:r w:rsidR="00A6244F" w:rsidRPr="007F5014">
        <w:rPr>
          <w:color w:val="auto"/>
        </w:rPr>
        <w:t xml:space="preserve"> узлов и деталей оборудования подвижного состава.</w:t>
      </w:r>
    </w:p>
    <w:p w:rsidR="00F35E29" w:rsidRPr="007F5014" w:rsidRDefault="00F35E29" w:rsidP="00A6244F">
      <w:pPr>
        <w:pStyle w:val="Default"/>
        <w:ind w:firstLine="709"/>
        <w:jc w:val="both"/>
        <w:rPr>
          <w:i/>
          <w:color w:val="auto"/>
        </w:rPr>
      </w:pPr>
    </w:p>
    <w:p w:rsidR="0045214C" w:rsidRPr="007F5014" w:rsidRDefault="0045214C" w:rsidP="00A6244F">
      <w:pPr>
        <w:pStyle w:val="Default"/>
        <w:ind w:firstLine="709"/>
        <w:jc w:val="both"/>
        <w:rPr>
          <w:i/>
          <w:color w:val="auto"/>
        </w:rPr>
      </w:pPr>
      <w:r w:rsidRPr="007F5014">
        <w:rPr>
          <w:b/>
          <w:i/>
          <w:color w:val="auto"/>
        </w:rPr>
        <w:t>уметь</w:t>
      </w:r>
      <w:r w:rsidRPr="007F5014">
        <w:rPr>
          <w:i/>
          <w:color w:val="auto"/>
        </w:rPr>
        <w:t>: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35E29" w:rsidRPr="007F5014">
        <w:rPr>
          <w:color w:val="auto"/>
        </w:rPr>
        <w:t>обнаруживать неисправности, регулировать и испы</w:t>
      </w:r>
      <w:r w:rsidR="009E5052" w:rsidRPr="007F5014">
        <w:rPr>
          <w:color w:val="auto"/>
        </w:rPr>
        <w:t>ты</w:t>
      </w:r>
      <w:r w:rsidR="00F35E29" w:rsidRPr="007F5014">
        <w:rPr>
          <w:color w:val="auto"/>
        </w:rPr>
        <w:t>вать об</w:t>
      </w:r>
      <w:r w:rsidR="009E5052" w:rsidRPr="007F5014">
        <w:rPr>
          <w:color w:val="auto"/>
        </w:rPr>
        <w:t>о</w:t>
      </w:r>
      <w:r w:rsidR="00F35E29" w:rsidRPr="007F5014">
        <w:rPr>
          <w:color w:val="auto"/>
        </w:rPr>
        <w:t>рудование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35E29" w:rsidRPr="007F5014">
        <w:rPr>
          <w:color w:val="auto"/>
        </w:rPr>
        <w:t>выполнять основные виды работ по техническому обслуживанию и ремонту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35E29" w:rsidRPr="007F5014">
        <w:rPr>
          <w:color w:val="auto"/>
        </w:rPr>
        <w:t>выбирать необходимую техническую и технологическую документацию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35E29" w:rsidRPr="007F5014">
        <w:rPr>
          <w:color w:val="auto"/>
        </w:rPr>
        <w:t>управлять системами подвижного состава в соответс</w:t>
      </w:r>
      <w:r w:rsidR="009E5052" w:rsidRPr="007F5014">
        <w:rPr>
          <w:color w:val="auto"/>
        </w:rPr>
        <w:t>т</w:t>
      </w:r>
      <w:r w:rsidR="00F35E29" w:rsidRPr="007F5014">
        <w:rPr>
          <w:color w:val="auto"/>
        </w:rPr>
        <w:t>вии с установленными требованиями.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 xml:space="preserve"> 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b/>
          <w:color w:val="auto"/>
        </w:rPr>
        <w:t>знать</w:t>
      </w:r>
      <w:r w:rsidRPr="007F5014">
        <w:rPr>
          <w:color w:val="auto"/>
        </w:rPr>
        <w:t>: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61BCA" w:rsidRPr="007F5014">
        <w:rPr>
          <w:color w:val="auto"/>
        </w:rPr>
        <w:t>конструкцию, принцип действия и технические характеристики оборудования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61BCA" w:rsidRPr="007F5014">
        <w:rPr>
          <w:color w:val="auto"/>
        </w:rPr>
        <w:t>нормативные документы по обеспечению безопасности движения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F61BCA" w:rsidRPr="007F5014">
        <w:rPr>
          <w:color w:val="auto"/>
        </w:rPr>
        <w:t>систему технического обслуживания и ремонта подвижного состава</w:t>
      </w:r>
      <w:r w:rsidRPr="007F5014">
        <w:rPr>
          <w:color w:val="auto"/>
        </w:rPr>
        <w:t>;</w:t>
      </w:r>
    </w:p>
    <w:p w:rsidR="0045214C" w:rsidRPr="007F5014" w:rsidRDefault="0045214C" w:rsidP="0045214C">
      <w:pPr>
        <w:pStyle w:val="Default"/>
        <w:ind w:firstLine="709"/>
        <w:jc w:val="both"/>
        <w:rPr>
          <w:color w:val="auto"/>
        </w:rPr>
      </w:pPr>
      <w:r w:rsidRPr="007F5014">
        <w:rPr>
          <w:color w:val="auto"/>
        </w:rPr>
        <w:t>–</w:t>
      </w:r>
      <w:r w:rsidRPr="007F5014">
        <w:rPr>
          <w:color w:val="auto"/>
        </w:rPr>
        <w:tab/>
      </w:r>
      <w:r w:rsidR="009E5052" w:rsidRPr="007F5014">
        <w:rPr>
          <w:color w:val="auto"/>
        </w:rPr>
        <w:t>типовые технологические процессы на ремонт деталей и узлов подвижного состава</w:t>
      </w:r>
      <w:r w:rsidRPr="007F5014">
        <w:rPr>
          <w:color w:val="auto"/>
        </w:rPr>
        <w:t>;</w:t>
      </w:r>
    </w:p>
    <w:p w:rsidR="00E12A18" w:rsidRPr="007F5014" w:rsidRDefault="00E12A18" w:rsidP="00E12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555E" w:rsidRPr="007F5014" w:rsidRDefault="00C0555E" w:rsidP="00E12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>1.</w:t>
      </w:r>
      <w:r w:rsidR="00E21E59" w:rsidRPr="007F5014">
        <w:rPr>
          <w:rFonts w:ascii="Times New Roman" w:hAnsi="Times New Roman"/>
          <w:b/>
          <w:sz w:val="24"/>
          <w:szCs w:val="24"/>
        </w:rPr>
        <w:t>3</w:t>
      </w:r>
      <w:r w:rsidRPr="007F5014">
        <w:rPr>
          <w:rFonts w:ascii="Times New Roman" w:hAnsi="Times New Roman"/>
          <w:b/>
          <w:sz w:val="24"/>
          <w:szCs w:val="24"/>
        </w:rPr>
        <w:t xml:space="preserve">. Количество часов на освоение программы </w:t>
      </w:r>
      <w:r w:rsidR="00655AA7" w:rsidRPr="007F5014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Pr="007F5014">
        <w:rPr>
          <w:rFonts w:ascii="Times New Roman" w:hAnsi="Times New Roman"/>
          <w:b/>
          <w:sz w:val="24"/>
          <w:szCs w:val="24"/>
        </w:rPr>
        <w:t>:</w:t>
      </w:r>
    </w:p>
    <w:p w:rsidR="00C0555E" w:rsidRPr="007F5014" w:rsidRDefault="00C0555E" w:rsidP="00E12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обязательная аудиторная учебная нагрузка обучающегося</w:t>
      </w:r>
      <w:r w:rsidR="004F7E8E" w:rsidRPr="007F5014">
        <w:rPr>
          <w:rFonts w:ascii="Times New Roman" w:hAnsi="Times New Roman"/>
          <w:sz w:val="24"/>
          <w:szCs w:val="24"/>
        </w:rPr>
        <w:t xml:space="preserve"> -</w:t>
      </w:r>
      <w:r w:rsidRPr="007F5014">
        <w:rPr>
          <w:rFonts w:ascii="Times New Roman" w:hAnsi="Times New Roman"/>
          <w:sz w:val="24"/>
          <w:szCs w:val="24"/>
        </w:rPr>
        <w:t xml:space="preserve"> </w:t>
      </w:r>
      <w:r w:rsidR="002D45F5" w:rsidRPr="007F5014">
        <w:rPr>
          <w:rFonts w:ascii="Times New Roman" w:hAnsi="Times New Roman"/>
          <w:sz w:val="24"/>
          <w:szCs w:val="24"/>
        </w:rPr>
        <w:t>60</w:t>
      </w:r>
      <w:r w:rsidRPr="007F5014">
        <w:rPr>
          <w:rFonts w:ascii="Times New Roman" w:hAnsi="Times New Roman"/>
          <w:sz w:val="24"/>
          <w:szCs w:val="24"/>
        </w:rPr>
        <w:t xml:space="preserve"> часов;</w:t>
      </w:r>
    </w:p>
    <w:p w:rsidR="00C0555E" w:rsidRPr="007F5014" w:rsidRDefault="00C0555E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 xml:space="preserve">самостоятельная работа </w:t>
      </w:r>
      <w:proofErr w:type="gramStart"/>
      <w:r w:rsidRPr="007F5014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7F5014">
        <w:rPr>
          <w:rFonts w:ascii="Times New Roman" w:hAnsi="Times New Roman"/>
          <w:sz w:val="24"/>
          <w:szCs w:val="24"/>
        </w:rPr>
        <w:t xml:space="preserve">  </w:t>
      </w:r>
      <w:r w:rsidR="004F7E8E" w:rsidRPr="007F5014">
        <w:rPr>
          <w:rFonts w:ascii="Times New Roman" w:hAnsi="Times New Roman"/>
          <w:sz w:val="24"/>
          <w:szCs w:val="24"/>
        </w:rPr>
        <w:t>-</w:t>
      </w:r>
      <w:r w:rsidRPr="007F5014">
        <w:rPr>
          <w:rFonts w:ascii="Times New Roman" w:hAnsi="Times New Roman"/>
          <w:sz w:val="24"/>
          <w:szCs w:val="24"/>
        </w:rPr>
        <w:t xml:space="preserve"> </w:t>
      </w:r>
      <w:r w:rsidR="002D45F5" w:rsidRPr="007F5014">
        <w:rPr>
          <w:rFonts w:ascii="Times New Roman" w:hAnsi="Times New Roman"/>
          <w:sz w:val="24"/>
          <w:szCs w:val="24"/>
        </w:rPr>
        <w:t>351</w:t>
      </w:r>
      <w:r w:rsidR="00655AA7" w:rsidRPr="007F5014">
        <w:rPr>
          <w:rFonts w:ascii="Times New Roman" w:hAnsi="Times New Roman"/>
          <w:sz w:val="24"/>
          <w:szCs w:val="24"/>
        </w:rPr>
        <w:t xml:space="preserve"> часов;</w:t>
      </w:r>
    </w:p>
    <w:p w:rsidR="00655AA7" w:rsidRPr="007F5014" w:rsidRDefault="00655AA7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 xml:space="preserve">производственной практики – </w:t>
      </w:r>
      <w:r w:rsidR="009A39F9" w:rsidRPr="007F5014">
        <w:rPr>
          <w:rFonts w:ascii="Times New Roman" w:hAnsi="Times New Roman"/>
          <w:sz w:val="24"/>
          <w:szCs w:val="24"/>
        </w:rPr>
        <w:t>216</w:t>
      </w:r>
      <w:r w:rsidRPr="007F5014">
        <w:rPr>
          <w:rFonts w:ascii="Times New Roman" w:hAnsi="Times New Roman"/>
          <w:sz w:val="24"/>
          <w:szCs w:val="24"/>
        </w:rPr>
        <w:t xml:space="preserve"> часов.</w:t>
      </w:r>
    </w:p>
    <w:p w:rsidR="009A39F9" w:rsidRPr="007F5014" w:rsidRDefault="009A39F9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9F9" w:rsidRPr="007F5014" w:rsidRDefault="009A39F9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AFE" w:rsidRPr="007F5014" w:rsidRDefault="00577AFE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AFE" w:rsidRPr="007F5014" w:rsidRDefault="00577AFE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052" w:rsidRPr="007F5014" w:rsidRDefault="009E5052" w:rsidP="00E12A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5AA7" w:rsidRPr="007F5014" w:rsidRDefault="00655AA7" w:rsidP="00896780">
      <w:pPr>
        <w:pStyle w:val="11"/>
        <w:numPr>
          <w:ilvl w:val="0"/>
          <w:numId w:val="1"/>
        </w:numPr>
        <w:tabs>
          <w:tab w:val="left" w:pos="861"/>
        </w:tabs>
        <w:spacing w:before="38"/>
        <w:rPr>
          <w:b w:val="0"/>
          <w:bCs w:val="0"/>
          <w:sz w:val="24"/>
          <w:szCs w:val="24"/>
        </w:rPr>
      </w:pPr>
      <w:r w:rsidRPr="007F5014">
        <w:rPr>
          <w:sz w:val="24"/>
          <w:szCs w:val="24"/>
        </w:rPr>
        <w:t>РЕЗУЛЬТАТЫ ОСВОЕНИЯ ПРОФЕССИОНАЛЬНОГО</w:t>
      </w:r>
      <w:r w:rsidRPr="007F5014">
        <w:rPr>
          <w:spacing w:val="-20"/>
          <w:sz w:val="24"/>
          <w:szCs w:val="24"/>
        </w:rPr>
        <w:t xml:space="preserve"> </w:t>
      </w:r>
      <w:r w:rsidRPr="007F5014">
        <w:rPr>
          <w:sz w:val="24"/>
          <w:szCs w:val="24"/>
        </w:rPr>
        <w:t>МОДУЛЯ</w:t>
      </w:r>
    </w:p>
    <w:p w:rsidR="00655AA7" w:rsidRPr="007F5014" w:rsidRDefault="00655AA7" w:rsidP="00655AA7">
      <w:pPr>
        <w:pStyle w:val="af1"/>
        <w:spacing w:before="179"/>
        <w:ind w:left="214" w:right="230" w:firstLine="367"/>
        <w:jc w:val="both"/>
      </w:pPr>
      <w:r w:rsidRPr="007F5014"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="009E5052" w:rsidRPr="007F5014">
        <w:rPr>
          <w:b/>
          <w:bCs/>
        </w:rPr>
        <w:t>Содержание подвижного состава железнодорожного транспорта в исправном техническом состоянии, обеспечивающем безопасность движения</w:t>
      </w:r>
      <w:r w:rsidRPr="007F5014">
        <w:t>, в том числе профессиональными (ПК)  и общими (</w:t>
      </w:r>
      <w:proofErr w:type="gramStart"/>
      <w:r w:rsidRPr="007F5014">
        <w:t>ОК</w:t>
      </w:r>
      <w:proofErr w:type="gramEnd"/>
      <w:r w:rsidRPr="007F5014">
        <w:t>)</w:t>
      </w:r>
      <w:r w:rsidRPr="007F5014">
        <w:rPr>
          <w:spacing w:val="-11"/>
        </w:rPr>
        <w:t xml:space="preserve"> </w:t>
      </w:r>
      <w:r w:rsidRPr="007F5014">
        <w:t>компетенциями:</w:t>
      </w:r>
    </w:p>
    <w:tbl>
      <w:tblPr>
        <w:tblW w:w="9823" w:type="dxa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8505"/>
      </w:tblGrid>
      <w:tr w:rsidR="00655AA7" w:rsidRPr="007F5014" w:rsidTr="009E5052">
        <w:trPr>
          <w:trHeight w:hRule="exact" w:val="656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9E5052">
            <w:pPr>
              <w:pStyle w:val="TableParagraph"/>
              <w:ind w:right="5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D959A9" w:rsidP="009E5052">
            <w:pPr>
              <w:pStyle w:val="TableParagraph"/>
              <w:ind w:left="1810" w:right="105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Наименовани</w:t>
            </w:r>
            <w:proofErr w:type="spellEnd"/>
            <w:r w:rsidR="009E5052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="00655AA7"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E5052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55AA7" w:rsidRPr="007F5014">
              <w:rPr>
                <w:rFonts w:ascii="Times New Roman" w:hAnsi="Times New Roman"/>
                <w:b/>
                <w:sz w:val="24"/>
                <w:szCs w:val="24"/>
              </w:rPr>
              <w:t>результата</w:t>
            </w:r>
            <w:proofErr w:type="spellEnd"/>
            <w:r w:rsidR="009E5052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55AA7" w:rsidRPr="007F5014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655AA7" w:rsidRPr="007F5014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655AA7" w:rsidRPr="007F5014" w:rsidTr="006856E1">
        <w:trPr>
          <w:trHeight w:hRule="exact" w:val="676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9E5052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ПК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856E1" w:rsidP="00545779">
            <w:pPr>
              <w:pStyle w:val="Default"/>
              <w:jc w:val="both"/>
              <w:rPr>
                <w:rFonts w:eastAsia="Times New Roman"/>
              </w:rPr>
            </w:pPr>
            <w:r w:rsidRPr="007F5014">
              <w:rPr>
                <w:color w:val="auto"/>
              </w:rPr>
              <w:t xml:space="preserve">Выявлять неисправности основных узлов оборудования  и механизмов подвижного состава. 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9E5052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ПК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9E5052" w:rsidP="006856E1">
            <w:pPr>
              <w:pStyle w:val="Default"/>
              <w:ind w:right="142"/>
              <w:jc w:val="both"/>
              <w:rPr>
                <w:rFonts w:eastAsia="Times New Roman"/>
              </w:rPr>
            </w:pPr>
            <w:r w:rsidRPr="007F5014">
              <w:rPr>
                <w:color w:val="auto"/>
              </w:rPr>
              <w:t xml:space="preserve"> </w:t>
            </w:r>
            <w:r w:rsidR="006856E1" w:rsidRPr="007F5014">
              <w:t>Проводить демонтаж, монтаж, сборку и регулировку узлов и механизмов подвижного состава.</w:t>
            </w:r>
            <w:r w:rsidR="006856E1" w:rsidRPr="007F5014">
              <w:rPr>
                <w:color w:val="auto"/>
              </w:rPr>
              <w:t xml:space="preserve"> </w:t>
            </w:r>
          </w:p>
        </w:tc>
      </w:tr>
      <w:tr w:rsidR="00655AA7" w:rsidRPr="007F5014" w:rsidTr="006856E1">
        <w:trPr>
          <w:trHeight w:hRule="exact" w:val="623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9E5052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ПК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856E1" w:rsidP="00E12A18">
            <w:pPr>
              <w:pStyle w:val="TableParagraph"/>
              <w:ind w:left="103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ремонт узлов, механизмов и изготовление отдельных деталей подвижного состава.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2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Понимать сущность и социальную значимость своей будущей профессии, проявлять к ней устойчивый</w:t>
            </w:r>
            <w:r w:rsidRPr="007F5014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интерес</w:t>
            </w:r>
          </w:p>
        </w:tc>
      </w:tr>
      <w:tr w:rsidR="00655AA7" w:rsidRPr="007F5014" w:rsidTr="009E5052">
        <w:trPr>
          <w:trHeight w:hRule="exact" w:val="971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</w:t>
            </w:r>
            <w:r w:rsidRPr="007F5014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качество</w:t>
            </w:r>
          </w:p>
        </w:tc>
      </w:tr>
      <w:tr w:rsidR="00655AA7" w:rsidRPr="007F5014" w:rsidTr="009E5052">
        <w:trPr>
          <w:trHeight w:hRule="exact" w:val="648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3" w:right="105" w:hanging="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Принимать решения в стандартных и нестандартных ситуациях и нести за них</w:t>
            </w:r>
            <w:r w:rsidRPr="007F5014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</w:tr>
      <w:tr w:rsidR="00655AA7" w:rsidRPr="007F5014" w:rsidTr="009E5052">
        <w:trPr>
          <w:trHeight w:hRule="exact" w:val="972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2"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7F5014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</w:tr>
      <w:tr w:rsidR="00655AA7" w:rsidRPr="007F5014" w:rsidTr="009E5052">
        <w:trPr>
          <w:trHeight w:hRule="exact" w:val="648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3" w:right="10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информационно-коммуникационные технологии в профессиональной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tabs>
                <w:tab w:val="left" w:pos="1385"/>
                <w:tab w:val="left" w:pos="1740"/>
                <w:tab w:val="left" w:pos="3305"/>
                <w:tab w:val="left" w:pos="3679"/>
                <w:tab w:val="left" w:pos="4966"/>
                <w:tab w:val="left" w:pos="6627"/>
                <w:tab w:val="left" w:pos="7974"/>
              </w:tabs>
              <w:ind w:left="102" w:right="10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Работать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коллективе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команде,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эффективно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общаться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 коллегами, руководством,</w:t>
            </w:r>
            <w:r w:rsidRPr="007F5014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потребителями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tabs>
                <w:tab w:val="left" w:pos="1011"/>
                <w:tab w:val="left" w:pos="1520"/>
                <w:tab w:val="left" w:pos="2273"/>
                <w:tab w:val="left" w:pos="4466"/>
                <w:tab w:val="left" w:pos="4936"/>
                <w:tab w:val="left" w:pos="5980"/>
                <w:tab w:val="left" w:pos="7041"/>
              </w:tabs>
              <w:ind w:lef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Брать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себя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работу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членов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команды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(подчиненных), результат выполнения</w:t>
            </w:r>
            <w:r w:rsidRPr="007F5014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заданий</w:t>
            </w:r>
          </w:p>
        </w:tc>
      </w:tr>
      <w:tr w:rsidR="00655AA7" w:rsidRPr="007F5014" w:rsidTr="009E5052">
        <w:trPr>
          <w:trHeight w:hRule="exact" w:val="971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3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  <w:r w:rsidRPr="007F5014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квалификации</w:t>
            </w:r>
          </w:p>
        </w:tc>
      </w:tr>
      <w:tr w:rsidR="00655AA7" w:rsidRPr="007F5014" w:rsidTr="009E5052">
        <w:trPr>
          <w:trHeight w:hRule="exact" w:val="649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545779">
            <w:pPr>
              <w:pStyle w:val="TableParagraph"/>
              <w:tabs>
                <w:tab w:val="left" w:pos="2510"/>
                <w:tab w:val="left" w:pos="2901"/>
                <w:tab w:val="left" w:pos="4255"/>
                <w:tab w:val="left" w:pos="5315"/>
                <w:tab w:val="left" w:pos="6338"/>
                <w:tab w:val="left" w:pos="7967"/>
              </w:tabs>
              <w:ind w:left="103" w:right="104" w:firstLine="6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Ориентироваться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условиях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частой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смены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технологий</w:t>
            </w:r>
            <w:r w:rsidR="00E12A18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рофессиональной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</w:tr>
      <w:tr w:rsidR="00655AA7" w:rsidRPr="007F5014" w:rsidTr="009E5052">
        <w:trPr>
          <w:trHeight w:hRule="exact" w:val="678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55AA7" w:rsidRPr="007F5014" w:rsidRDefault="00655AA7" w:rsidP="00E12A18">
            <w:pPr>
              <w:pStyle w:val="TableParagraph"/>
              <w:ind w:left="103" w:right="105" w:firstLine="6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Исполнять воинскую обязанность, в том числе с применением полученных профессиональных знаний (для</w:t>
            </w:r>
            <w:r w:rsidRPr="007F5014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юношей)</w:t>
            </w:r>
          </w:p>
        </w:tc>
      </w:tr>
    </w:tbl>
    <w:p w:rsidR="00655AA7" w:rsidRPr="007F5014" w:rsidRDefault="00655AA7" w:rsidP="00686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0B5C" w:rsidRPr="007F5014" w:rsidRDefault="00E40B5C" w:rsidP="00E40B5C">
      <w:pPr>
        <w:rPr>
          <w:rFonts w:ascii="Times New Roman" w:hAnsi="Times New Roman"/>
          <w:sz w:val="24"/>
          <w:szCs w:val="24"/>
        </w:rPr>
        <w:sectPr w:rsidR="00E40B5C" w:rsidRPr="007F5014" w:rsidSect="00E12A18">
          <w:footerReference w:type="default" r:id="rId9"/>
          <w:pgSz w:w="11910" w:h="16840"/>
          <w:pgMar w:top="851" w:right="940" w:bottom="1360" w:left="1418" w:header="0" w:footer="753" w:gutter="0"/>
          <w:pgNumType w:start="7"/>
          <w:cols w:space="720"/>
          <w:docGrid w:linePitch="299"/>
        </w:sectPr>
      </w:pPr>
      <w:bookmarkStart w:id="1" w:name=".3.2._Содержание_обучения_по_профессиона"/>
      <w:bookmarkEnd w:id="1"/>
    </w:p>
    <w:p w:rsidR="00E40B5C" w:rsidRPr="007F5014" w:rsidRDefault="00E40B5C" w:rsidP="00896780">
      <w:pPr>
        <w:pStyle w:val="11"/>
        <w:numPr>
          <w:ilvl w:val="0"/>
          <w:numId w:val="1"/>
        </w:numPr>
        <w:tabs>
          <w:tab w:val="left" w:pos="1740"/>
        </w:tabs>
        <w:spacing w:before="49"/>
        <w:jc w:val="both"/>
        <w:rPr>
          <w:b w:val="0"/>
          <w:bCs w:val="0"/>
          <w:sz w:val="24"/>
          <w:szCs w:val="24"/>
          <w:lang w:val="ru-RU"/>
        </w:rPr>
      </w:pPr>
      <w:r w:rsidRPr="007F5014">
        <w:rPr>
          <w:sz w:val="24"/>
          <w:szCs w:val="24"/>
          <w:lang w:val="ru-RU"/>
        </w:rPr>
        <w:lastRenderedPageBreak/>
        <w:t>СТРУКТУРА И СОДЕРЖАНИЕ ПРОФЕССИОНАЛЬНОГО</w:t>
      </w:r>
      <w:r w:rsidRPr="007F5014">
        <w:rPr>
          <w:spacing w:val="-25"/>
          <w:sz w:val="24"/>
          <w:szCs w:val="24"/>
          <w:lang w:val="ru-RU"/>
        </w:rPr>
        <w:t xml:space="preserve"> </w:t>
      </w:r>
      <w:r w:rsidRPr="007F5014">
        <w:rPr>
          <w:sz w:val="24"/>
          <w:szCs w:val="24"/>
          <w:lang w:val="ru-RU"/>
        </w:rPr>
        <w:t>МОДУЛЯ</w:t>
      </w:r>
      <w:r w:rsidR="00122708" w:rsidRPr="007F5014">
        <w:rPr>
          <w:sz w:val="24"/>
          <w:szCs w:val="24"/>
          <w:lang w:val="ru-RU"/>
        </w:rPr>
        <w:t xml:space="preserve"> ПМ.04</w:t>
      </w:r>
    </w:p>
    <w:p w:rsidR="00E40B5C" w:rsidRPr="007F5014" w:rsidRDefault="00E40B5C" w:rsidP="00E40B5C">
      <w:pPr>
        <w:pStyle w:val="a7"/>
        <w:widowControl w:val="0"/>
        <w:tabs>
          <w:tab w:val="left" w:pos="1229"/>
        </w:tabs>
        <w:spacing w:before="172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F5014">
        <w:rPr>
          <w:rFonts w:ascii="Times New Roman" w:hAnsi="Times New Roman"/>
          <w:b/>
          <w:sz w:val="24"/>
          <w:szCs w:val="24"/>
        </w:rPr>
        <w:tab/>
      </w:r>
      <w:r w:rsidR="00E12A18" w:rsidRPr="007F5014">
        <w:rPr>
          <w:rFonts w:ascii="Times New Roman" w:hAnsi="Times New Roman"/>
          <w:b/>
          <w:sz w:val="24"/>
          <w:szCs w:val="24"/>
        </w:rPr>
        <w:t>3.1.</w:t>
      </w:r>
      <w:r w:rsidRPr="007F5014">
        <w:rPr>
          <w:rFonts w:ascii="Times New Roman" w:hAnsi="Times New Roman"/>
          <w:b/>
          <w:sz w:val="24"/>
          <w:szCs w:val="24"/>
        </w:rPr>
        <w:t>Тематический план профессионального</w:t>
      </w:r>
      <w:r w:rsidRPr="007F5014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7F5014">
        <w:rPr>
          <w:rFonts w:ascii="Times New Roman" w:hAnsi="Times New Roman"/>
          <w:b/>
          <w:sz w:val="24"/>
          <w:szCs w:val="24"/>
        </w:rPr>
        <w:t>модуля</w:t>
      </w:r>
    </w:p>
    <w:p w:rsidR="00E12A18" w:rsidRPr="007F5014" w:rsidRDefault="00E12A18" w:rsidP="00E40B5C">
      <w:pPr>
        <w:pStyle w:val="a7"/>
        <w:widowControl w:val="0"/>
        <w:tabs>
          <w:tab w:val="left" w:pos="1229"/>
        </w:tabs>
        <w:spacing w:before="172"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3"/>
        <w:gridCol w:w="2835"/>
        <w:gridCol w:w="1442"/>
        <w:gridCol w:w="811"/>
        <w:gridCol w:w="1716"/>
        <w:gridCol w:w="966"/>
        <w:gridCol w:w="714"/>
        <w:gridCol w:w="1259"/>
        <w:gridCol w:w="742"/>
        <w:gridCol w:w="1942"/>
      </w:tblGrid>
      <w:tr w:rsidR="000A598D" w:rsidRPr="007F5014" w:rsidTr="000A598D">
        <w:trPr>
          <w:trHeight w:hRule="exact" w:val="533"/>
        </w:trPr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121" w:right="118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Коды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профессиональных</w:t>
            </w:r>
            <w:proofErr w:type="spellEnd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249" w:right="2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Наименования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профессионального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модуля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104" w:right="104" w:firstLine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Всего часов (максимальная учебная </w:t>
            </w:r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нагрузка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 практика)</w:t>
            </w:r>
          </w:p>
        </w:tc>
        <w:tc>
          <w:tcPr>
            <w:tcW w:w="54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946" w:right="858" w:hanging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времени, отведенный на освоение междисциплинарного курса (курсов),</w:t>
            </w:r>
            <w:r w:rsidRPr="007F5014">
              <w:rPr>
                <w:rFonts w:ascii="Times New Roman" w:hAnsi="Times New Roman"/>
                <w:b/>
                <w:spacing w:val="-2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</w:t>
            </w:r>
            <w:proofErr w:type="gramEnd"/>
          </w:p>
        </w:tc>
        <w:tc>
          <w:tcPr>
            <w:tcW w:w="26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776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7F501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0A598D" w:rsidRPr="007F5014" w:rsidTr="000A598D">
        <w:trPr>
          <w:trHeight w:hRule="exact" w:val="763"/>
        </w:trPr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656" w:right="157" w:hanging="4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Обязательная аудиторная учебная нагрузка</w:t>
            </w:r>
            <w:r w:rsidRPr="007F5014">
              <w:rPr>
                <w:rFonts w:ascii="Times New Roman" w:hAnsi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  <w:tc>
          <w:tcPr>
            <w:tcW w:w="1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181" w:right="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Самостоятельная</w:t>
            </w:r>
            <w:proofErr w:type="spellEnd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205" w:right="120" w:hanging="7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учебная </w:t>
            </w:r>
          </w:p>
        </w:tc>
        <w:tc>
          <w:tcPr>
            <w:tcW w:w="19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141" w:right="1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производственная</w:t>
            </w:r>
            <w:proofErr w:type="spellEnd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профилю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специальности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)**</w:t>
            </w:r>
          </w:p>
        </w:tc>
      </w:tr>
      <w:tr w:rsidR="000A598D" w:rsidRPr="007F5014" w:rsidTr="0006454A">
        <w:trPr>
          <w:trHeight w:hRule="exact" w:val="1191"/>
        </w:trPr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147" w:right="1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169" w:right="169" w:firstLine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практические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118" w:right="113" w:hanging="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курсовая работа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99" w:right="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5"/>
              <w:ind w:left="210" w:right="20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курсовая работа</w:t>
            </w:r>
          </w:p>
        </w:tc>
        <w:tc>
          <w:tcPr>
            <w:tcW w:w="7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98D" w:rsidRPr="007F5014" w:rsidTr="000A598D">
        <w:trPr>
          <w:trHeight w:hRule="exact" w:val="463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113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0A598D" w:rsidRPr="007F5014" w:rsidTr="0006454A">
        <w:trPr>
          <w:trHeight w:hRule="exact" w:val="1526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9E5052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9E5052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1, ПК.2, ПК.3, ПК.4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696C50">
            <w:pPr>
              <w:pStyle w:val="TableParagraph"/>
              <w:spacing w:before="34"/>
              <w:ind w:left="65" w:right="6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 1. </w:t>
            </w:r>
            <w:r w:rsidR="00696C50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Выполнение работ по техническому обслуживанию и ремонту подвижного состава (ЭПС)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0A598D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411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577AFE">
            <w:pPr>
              <w:pStyle w:val="TableParagraph"/>
              <w:spacing w:before="34"/>
              <w:ind w:left="146" w:right="14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60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9A39F9">
            <w:pPr>
              <w:pStyle w:val="TableParagraph"/>
              <w:spacing w:before="32"/>
              <w:ind w:right="686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9A39F9" w:rsidP="000A598D">
            <w:pPr>
              <w:pStyle w:val="TableParagraph"/>
              <w:spacing w:before="3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0A598D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351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2"/>
              <w:ind w:left="5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0A598D" w:rsidRPr="007F5014" w:rsidTr="000A598D">
        <w:trPr>
          <w:trHeight w:hRule="exact" w:val="533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696C50" w:rsidP="000A598D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343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2747FC">
            <w:pPr>
              <w:pStyle w:val="TableParagraph"/>
              <w:spacing w:before="34"/>
              <w:ind w:left="147" w:right="14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1"/>
              <w:ind w:right="686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1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–</w:t>
            </w:r>
          </w:p>
        </w:tc>
      </w:tr>
      <w:tr w:rsidR="000A598D" w:rsidRPr="007F5014" w:rsidTr="000A598D">
        <w:trPr>
          <w:trHeight w:hRule="exact" w:val="981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696C50" w:rsidP="000A598D">
            <w:pPr>
              <w:pStyle w:val="TableParagraph"/>
              <w:spacing w:before="34"/>
              <w:ind w:left="65" w:right="63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Производственная практика (по профилю специальности)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9A39F9" w:rsidP="000A598D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216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147" w:right="14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2"/>
              <w:ind w:right="686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4"/>
              <w:ind w:left="99" w:right="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0A598D" w:rsidP="000A598D">
            <w:pPr>
              <w:pStyle w:val="TableParagraph"/>
              <w:spacing w:before="32"/>
              <w:ind w:left="5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9A39F9" w:rsidP="009A39F9">
            <w:pPr>
              <w:pStyle w:val="TableParagraph"/>
              <w:spacing w:befor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216</w:t>
            </w:r>
          </w:p>
        </w:tc>
      </w:tr>
      <w:tr w:rsidR="000A598D" w:rsidRPr="007F5014" w:rsidTr="000A598D">
        <w:trPr>
          <w:trHeight w:hRule="exact" w:val="304"/>
        </w:trPr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06454A" w:rsidRDefault="000A598D" w:rsidP="000A598D">
            <w:pPr>
              <w:pStyle w:val="TableParagraph"/>
              <w:spacing w:before="34"/>
              <w:ind w:left="6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 w:rsidR="0006454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4F7E8E" w:rsidP="000A598D">
            <w:pPr>
              <w:pStyle w:val="TableParagraph"/>
              <w:spacing w:before="34"/>
              <w:ind w:left="344" w:right="34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627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4F7E8E" w:rsidP="000A598D">
            <w:pPr>
              <w:pStyle w:val="TableParagraph"/>
              <w:spacing w:before="34"/>
              <w:ind w:left="146"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60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8D" w:rsidRPr="007F5014" w:rsidRDefault="004F7E8E" w:rsidP="000A598D">
            <w:pPr>
              <w:pStyle w:val="TableParagraph"/>
              <w:spacing w:before="31"/>
              <w:ind w:right="686" w:firstLine="7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9A39F9" w:rsidP="000A598D">
            <w:pPr>
              <w:pStyle w:val="TableParagraph"/>
              <w:spacing w:before="3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4F7E8E" w:rsidP="009A39F9">
            <w:pPr>
              <w:pStyle w:val="TableParagraph"/>
              <w:spacing w:before="34"/>
              <w:ind w:left="98" w:right="9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351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1"/>
              <w:ind w:left="5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0A598D" w:rsidP="000A598D">
            <w:pPr>
              <w:pStyle w:val="TableParagraph"/>
              <w:spacing w:before="34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01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–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98D" w:rsidRPr="007F5014" w:rsidRDefault="009A39F9" w:rsidP="000A598D">
            <w:pPr>
              <w:pStyle w:val="TableParagraph"/>
              <w:spacing w:before="34"/>
              <w:ind w:left="139" w:right="13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216</w:t>
            </w:r>
          </w:p>
        </w:tc>
      </w:tr>
    </w:tbl>
    <w:p w:rsidR="00E40B5C" w:rsidRPr="007F5014" w:rsidRDefault="00E40B5C" w:rsidP="00E40B5C">
      <w:pPr>
        <w:spacing w:before="1"/>
        <w:rPr>
          <w:rFonts w:ascii="Times New Roman" w:hAnsi="Times New Roman"/>
          <w:b/>
          <w:bCs/>
          <w:sz w:val="24"/>
          <w:szCs w:val="24"/>
        </w:rPr>
      </w:pPr>
    </w:p>
    <w:p w:rsidR="00216DFA" w:rsidRPr="007F5014" w:rsidRDefault="00216DFA" w:rsidP="00896780">
      <w:pPr>
        <w:pStyle w:val="11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216DFA" w:rsidRPr="007F5014" w:rsidRDefault="00216DFA" w:rsidP="00896780">
      <w:pPr>
        <w:pStyle w:val="11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216DFA" w:rsidRPr="007F5014" w:rsidRDefault="00216DFA" w:rsidP="00896780">
      <w:pPr>
        <w:pStyle w:val="11"/>
        <w:numPr>
          <w:ilvl w:val="1"/>
          <w:numId w:val="4"/>
        </w:numPr>
        <w:tabs>
          <w:tab w:val="left" w:pos="721"/>
        </w:tabs>
        <w:spacing w:before="40"/>
        <w:ind w:left="720" w:hanging="489"/>
        <w:jc w:val="center"/>
        <w:rPr>
          <w:b w:val="0"/>
          <w:bCs w:val="0"/>
          <w:sz w:val="24"/>
          <w:szCs w:val="24"/>
          <w:lang w:val="ru-RU"/>
        </w:rPr>
      </w:pPr>
    </w:p>
    <w:p w:rsidR="00216DFA" w:rsidRPr="007F5014" w:rsidRDefault="00216DFA" w:rsidP="004F7E8E">
      <w:pPr>
        <w:pStyle w:val="11"/>
        <w:tabs>
          <w:tab w:val="left" w:pos="721"/>
        </w:tabs>
        <w:spacing w:before="40"/>
        <w:jc w:val="center"/>
        <w:rPr>
          <w:b w:val="0"/>
          <w:bCs w:val="0"/>
          <w:sz w:val="24"/>
          <w:szCs w:val="24"/>
          <w:lang w:val="ru-RU"/>
        </w:rPr>
      </w:pPr>
    </w:p>
    <w:p w:rsidR="004F7E8E" w:rsidRPr="007F5014" w:rsidRDefault="004F7E8E" w:rsidP="004F7E8E">
      <w:pPr>
        <w:pStyle w:val="11"/>
        <w:tabs>
          <w:tab w:val="left" w:pos="721"/>
        </w:tabs>
        <w:spacing w:before="40"/>
        <w:jc w:val="center"/>
        <w:rPr>
          <w:b w:val="0"/>
          <w:bCs w:val="0"/>
          <w:sz w:val="24"/>
          <w:szCs w:val="24"/>
          <w:lang w:val="ru-RU"/>
        </w:rPr>
      </w:pPr>
    </w:p>
    <w:p w:rsidR="00216DFA" w:rsidRPr="0006454A" w:rsidRDefault="00216DFA" w:rsidP="000645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454A">
        <w:rPr>
          <w:rFonts w:ascii="Times New Roman" w:hAnsi="Times New Roman"/>
          <w:b/>
          <w:sz w:val="24"/>
          <w:szCs w:val="24"/>
        </w:rPr>
        <w:lastRenderedPageBreak/>
        <w:t xml:space="preserve">3.2. </w:t>
      </w:r>
      <w:r w:rsidR="00E40B5C" w:rsidRPr="0006454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="00E40B5C" w:rsidRPr="0006454A">
        <w:rPr>
          <w:rFonts w:ascii="Times New Roman" w:hAnsi="Times New Roman"/>
          <w:b/>
          <w:sz w:val="24"/>
          <w:szCs w:val="24"/>
        </w:rPr>
        <w:t>обучения по</w:t>
      </w:r>
      <w:proofErr w:type="gramEnd"/>
      <w:r w:rsidR="00E40B5C" w:rsidRPr="0006454A">
        <w:rPr>
          <w:rFonts w:ascii="Times New Roman" w:hAnsi="Times New Roman"/>
          <w:b/>
          <w:sz w:val="24"/>
          <w:szCs w:val="24"/>
        </w:rPr>
        <w:t xml:space="preserve"> профессиональному</w:t>
      </w:r>
      <w:r w:rsidR="00E40B5C" w:rsidRPr="0006454A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="00E40B5C" w:rsidRPr="0006454A">
        <w:rPr>
          <w:rFonts w:ascii="Times New Roman" w:hAnsi="Times New Roman"/>
          <w:b/>
          <w:sz w:val="24"/>
          <w:szCs w:val="24"/>
        </w:rPr>
        <w:t>модулю</w:t>
      </w:r>
      <w:r w:rsidR="004F7E8E" w:rsidRPr="0006454A">
        <w:rPr>
          <w:rFonts w:ascii="Times New Roman" w:hAnsi="Times New Roman"/>
          <w:b/>
          <w:sz w:val="24"/>
          <w:szCs w:val="24"/>
        </w:rPr>
        <w:t xml:space="preserve"> ПМ.04 Выполнение работ по профессии 18560 Слесарь по ремонту подвижного состава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992"/>
        <w:gridCol w:w="9497"/>
        <w:gridCol w:w="851"/>
        <w:gridCol w:w="1134"/>
      </w:tblGrid>
      <w:tr w:rsidR="00DB233C" w:rsidRPr="007F5014" w:rsidTr="00B67DDC">
        <w:tc>
          <w:tcPr>
            <w:tcW w:w="2978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89" w:type="dxa"/>
            <w:gridSpan w:val="2"/>
          </w:tcPr>
          <w:p w:rsidR="00DB233C" w:rsidRPr="007F5014" w:rsidRDefault="00612AC3" w:rsidP="00216DFA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7F5014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F5014">
              <w:rPr>
                <w:bCs w:val="0"/>
                <w:sz w:val="24"/>
                <w:szCs w:val="24"/>
                <w:lang w:val="ru-RU"/>
              </w:rPr>
              <w:t>, курсовая работа</w:t>
            </w:r>
          </w:p>
        </w:tc>
        <w:tc>
          <w:tcPr>
            <w:tcW w:w="851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134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Уровень освоения</w:t>
            </w:r>
          </w:p>
        </w:tc>
      </w:tr>
      <w:tr w:rsidR="00DB233C" w:rsidRPr="007F5014" w:rsidTr="00B67DDC">
        <w:tc>
          <w:tcPr>
            <w:tcW w:w="2978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0489" w:type="dxa"/>
            <w:gridSpan w:val="2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:rsidR="00DB233C" w:rsidRPr="007F5014" w:rsidRDefault="00612AC3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</w:t>
            </w:r>
          </w:p>
        </w:tc>
      </w:tr>
      <w:tr w:rsidR="00DB233C" w:rsidRPr="007F5014" w:rsidTr="00B67DDC">
        <w:tc>
          <w:tcPr>
            <w:tcW w:w="2978" w:type="dxa"/>
          </w:tcPr>
          <w:p w:rsidR="00DB233C" w:rsidRPr="007F5014" w:rsidRDefault="00696C50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sz w:val="24"/>
                <w:szCs w:val="24"/>
                <w:lang w:val="ru-RU"/>
              </w:rPr>
              <w:t>Раздел 1. Выполнение работ по техническому обслуживанию и ремонту подвижного состава (ЭПС)</w:t>
            </w:r>
          </w:p>
        </w:tc>
        <w:tc>
          <w:tcPr>
            <w:tcW w:w="10489" w:type="dxa"/>
            <w:gridSpan w:val="2"/>
          </w:tcPr>
          <w:p w:rsidR="00DB233C" w:rsidRPr="007F5014" w:rsidRDefault="00DB233C" w:rsidP="00896780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DB233C" w:rsidRPr="007F5014" w:rsidRDefault="00DB233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33C" w:rsidRPr="007F5014" w:rsidRDefault="00DB233C" w:rsidP="00896780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DB233C" w:rsidRPr="007F5014" w:rsidTr="001D47DA">
        <w:tc>
          <w:tcPr>
            <w:tcW w:w="2978" w:type="dxa"/>
          </w:tcPr>
          <w:p w:rsidR="00DB233C" w:rsidRPr="007F5014" w:rsidRDefault="00612AC3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МДК 0</w:t>
            </w:r>
            <w:r w:rsidR="00696C50" w:rsidRPr="007F5014">
              <w:rPr>
                <w:bCs w:val="0"/>
                <w:sz w:val="24"/>
                <w:szCs w:val="24"/>
                <w:lang w:val="ru-RU"/>
              </w:rPr>
              <w:t>4</w:t>
            </w:r>
            <w:r w:rsidRPr="007F5014">
              <w:rPr>
                <w:bCs w:val="0"/>
                <w:sz w:val="24"/>
                <w:szCs w:val="24"/>
                <w:lang w:val="ru-RU"/>
              </w:rPr>
              <w:t xml:space="preserve">.01. Организация работ </w:t>
            </w:r>
            <w:r w:rsidR="00696C50" w:rsidRPr="007F5014">
              <w:rPr>
                <w:bCs w:val="0"/>
                <w:sz w:val="24"/>
                <w:szCs w:val="24"/>
                <w:lang w:val="ru-RU"/>
              </w:rPr>
              <w:t xml:space="preserve">по ремонту и обслуживанию подвижного состава </w:t>
            </w:r>
          </w:p>
        </w:tc>
        <w:tc>
          <w:tcPr>
            <w:tcW w:w="10489" w:type="dxa"/>
            <w:gridSpan w:val="2"/>
          </w:tcPr>
          <w:p w:rsidR="00DB233C" w:rsidRPr="007F5014" w:rsidRDefault="00577AFE" w:rsidP="00896780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7</w:t>
            </w:r>
            <w:r w:rsidR="00FA60D0" w:rsidRPr="007F5014">
              <w:rPr>
                <w:bCs w:val="0"/>
                <w:sz w:val="24"/>
                <w:szCs w:val="24"/>
                <w:lang w:val="ru-RU"/>
              </w:rPr>
              <w:t xml:space="preserve"> семестр</w:t>
            </w:r>
            <w:r w:rsidR="001D47DA" w:rsidRPr="007F5014">
              <w:rPr>
                <w:bCs w:val="0"/>
                <w:sz w:val="24"/>
                <w:szCs w:val="24"/>
                <w:lang w:val="ru-RU"/>
              </w:rPr>
              <w:t xml:space="preserve"> (</w:t>
            </w:r>
            <w:r w:rsidR="004F7E8E" w:rsidRPr="007F5014">
              <w:rPr>
                <w:bCs w:val="0"/>
                <w:sz w:val="24"/>
                <w:szCs w:val="24"/>
                <w:lang w:val="ru-RU"/>
              </w:rPr>
              <w:t>60</w:t>
            </w:r>
            <w:r w:rsidRPr="007F5014">
              <w:rPr>
                <w:bCs w:val="0"/>
                <w:sz w:val="24"/>
                <w:szCs w:val="24"/>
                <w:lang w:val="ru-RU"/>
              </w:rPr>
              <w:t xml:space="preserve"> часов)</w:t>
            </w:r>
          </w:p>
          <w:p w:rsidR="001C106F" w:rsidRPr="007F5014" w:rsidRDefault="001C106F" w:rsidP="001C106F">
            <w:pPr>
              <w:pStyle w:val="11"/>
              <w:tabs>
                <w:tab w:val="left" w:pos="721"/>
              </w:tabs>
              <w:spacing w:before="40"/>
              <w:ind w:left="1228"/>
              <w:jc w:val="center"/>
              <w:rPr>
                <w:sz w:val="24"/>
                <w:szCs w:val="24"/>
                <w:lang w:val="ru-RU" w:eastAsia="ko-KR"/>
              </w:rPr>
            </w:pPr>
          </w:p>
          <w:p w:rsidR="001C106F" w:rsidRPr="007F5014" w:rsidRDefault="001C106F" w:rsidP="001C106F">
            <w:pPr>
              <w:pStyle w:val="11"/>
              <w:tabs>
                <w:tab w:val="left" w:pos="721"/>
              </w:tabs>
              <w:spacing w:before="40"/>
              <w:ind w:left="1228"/>
              <w:jc w:val="center"/>
              <w:rPr>
                <w:bCs w:val="0"/>
                <w:sz w:val="24"/>
                <w:szCs w:val="24"/>
                <w:lang w:val="ru-RU"/>
              </w:rPr>
            </w:pPr>
            <w:proofErr w:type="spellStart"/>
            <w:r w:rsidRPr="007F5014">
              <w:rPr>
                <w:sz w:val="24"/>
                <w:szCs w:val="24"/>
                <w:lang w:eastAsia="ko-KR"/>
              </w:rPr>
              <w:t>Содержание</w:t>
            </w:r>
            <w:proofErr w:type="spellEnd"/>
            <w:r w:rsidRPr="007F5014">
              <w:rPr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7F5014">
              <w:rPr>
                <w:sz w:val="24"/>
                <w:szCs w:val="24"/>
                <w:lang w:eastAsia="ko-KR"/>
              </w:rPr>
              <w:t>учебного</w:t>
            </w:r>
            <w:proofErr w:type="spellEnd"/>
            <w:r w:rsidRPr="007F5014">
              <w:rPr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7F5014">
              <w:rPr>
                <w:sz w:val="24"/>
                <w:szCs w:val="24"/>
                <w:lang w:eastAsia="ko-KR"/>
              </w:rPr>
              <w:t>материала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:rsidR="00DB233C" w:rsidRPr="007F5014" w:rsidRDefault="001D47DA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10 часов</w:t>
            </w:r>
          </w:p>
        </w:tc>
        <w:tc>
          <w:tcPr>
            <w:tcW w:w="1134" w:type="dxa"/>
            <w:shd w:val="clear" w:color="auto" w:fill="auto"/>
          </w:tcPr>
          <w:p w:rsidR="00DB233C" w:rsidRPr="007F5014" w:rsidRDefault="00DB233C" w:rsidP="00896780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4F7E8E" w:rsidRPr="007F5014" w:rsidTr="004F7E8E">
        <w:trPr>
          <w:trHeight w:val="551"/>
        </w:trPr>
        <w:tc>
          <w:tcPr>
            <w:tcW w:w="2978" w:type="dxa"/>
            <w:vMerge w:val="restart"/>
          </w:tcPr>
          <w:p w:rsidR="004F7E8E" w:rsidRPr="007F5014" w:rsidRDefault="004F7E8E" w:rsidP="00347F2A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1.1. </w:t>
            </w:r>
            <w:r w:rsidRPr="007F5014">
              <w:rPr>
                <w:sz w:val="24"/>
                <w:szCs w:val="24"/>
                <w:lang w:val="ru-RU" w:eastAsia="ko-KR"/>
              </w:rPr>
              <w:t>Сведения из технической механики</w:t>
            </w:r>
          </w:p>
        </w:tc>
        <w:tc>
          <w:tcPr>
            <w:tcW w:w="992" w:type="dxa"/>
            <w:vMerge w:val="restart"/>
            <w:vAlign w:val="center"/>
          </w:tcPr>
          <w:p w:rsidR="004F7E8E" w:rsidRPr="007F5014" w:rsidRDefault="004F7E8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1-2</w:t>
            </w:r>
          </w:p>
        </w:tc>
        <w:tc>
          <w:tcPr>
            <w:tcW w:w="9497" w:type="dxa"/>
            <w:vMerge w:val="restart"/>
            <w:vAlign w:val="center"/>
          </w:tcPr>
          <w:p w:rsidR="004F7E8E" w:rsidRPr="007F5014" w:rsidRDefault="004F7E8E" w:rsidP="004F7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Кинематика механизмов.</w:t>
            </w:r>
            <w:r w:rsidRPr="007F5014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Механизм и машина.</w:t>
            </w:r>
            <w:r w:rsidRPr="007F5014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Кинематические пары и кинематические схемы механизмов. Типы кинематических пар. Передачи вращательного движения. Механические передачи. Виды передачи, их устройство, достоинства и недостатки, назначение, условные обозначения на кинематических схемах. Механизмы, преобразующие движение, их устройство, достоинства и недостатки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, </w:t>
            </w:r>
            <w:r w:rsidRPr="007F5014">
              <w:rPr>
                <w:rFonts w:ascii="Times New Roman" w:hAnsi="Times New Roman"/>
                <w:sz w:val="24"/>
                <w:szCs w:val="24"/>
                <w:lang w:eastAsia="ko-KR"/>
              </w:rPr>
              <w:t>назначение, условное обозначение на кинематических схемах.</w:t>
            </w:r>
          </w:p>
        </w:tc>
        <w:tc>
          <w:tcPr>
            <w:tcW w:w="851" w:type="dxa"/>
            <w:vMerge w:val="restart"/>
            <w:vAlign w:val="center"/>
          </w:tcPr>
          <w:p w:rsidR="004F7E8E" w:rsidRPr="007F5014" w:rsidRDefault="004F7E8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7E8E" w:rsidRPr="007F5014" w:rsidRDefault="004F7E8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577AFE" w:rsidRPr="007F5014" w:rsidTr="00B67DDC">
        <w:tc>
          <w:tcPr>
            <w:tcW w:w="2978" w:type="dxa"/>
            <w:vMerge/>
          </w:tcPr>
          <w:p w:rsidR="00577AFE" w:rsidRPr="007F5014" w:rsidRDefault="00577AFE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577AFE" w:rsidRPr="007F5014" w:rsidRDefault="00577AFE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1D47DA">
        <w:trPr>
          <w:trHeight w:val="369"/>
        </w:trPr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3-4</w:t>
            </w:r>
          </w:p>
        </w:tc>
        <w:tc>
          <w:tcPr>
            <w:tcW w:w="9497" w:type="dxa"/>
            <w:vMerge w:val="restart"/>
            <w:vAlign w:val="center"/>
          </w:tcPr>
          <w:p w:rsidR="001D47DA" w:rsidRPr="007F5014" w:rsidRDefault="001D47DA" w:rsidP="00577AF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Детали машин.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Детали машин и сборочные единицы общего и специального назначения. Требования к ним. Разъемные и неразъемные соединения деталей машин.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разъемных соединений и основные крепежные детали. Виды не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разъемных соединений деталей машин.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Детали и сборочные единицы передач вращательного движения. Оси и валы, их отличие по характеру работы. Подшипники, их применение.</w:t>
            </w:r>
          </w:p>
        </w:tc>
        <w:tc>
          <w:tcPr>
            <w:tcW w:w="851" w:type="dxa"/>
            <w:vMerge w:val="restart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577AFE" w:rsidRPr="007F5014" w:rsidTr="00B67DDC">
        <w:tc>
          <w:tcPr>
            <w:tcW w:w="2978" w:type="dxa"/>
            <w:vMerge/>
          </w:tcPr>
          <w:p w:rsidR="00577AFE" w:rsidRPr="007F5014" w:rsidRDefault="00577AFE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577AFE" w:rsidRPr="007F5014" w:rsidRDefault="00577AFE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577AFE" w:rsidRPr="007F5014" w:rsidTr="00B67DDC">
        <w:tc>
          <w:tcPr>
            <w:tcW w:w="2978" w:type="dxa"/>
            <w:vMerge/>
          </w:tcPr>
          <w:p w:rsidR="00577AFE" w:rsidRPr="007F5014" w:rsidRDefault="00577AFE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5-6</w:t>
            </w:r>
          </w:p>
        </w:tc>
        <w:tc>
          <w:tcPr>
            <w:tcW w:w="9497" w:type="dxa"/>
            <w:vMerge w:val="restart"/>
          </w:tcPr>
          <w:p w:rsidR="00577AFE" w:rsidRPr="007F5014" w:rsidRDefault="00577AFE" w:rsidP="00355D7C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sz w:val="24"/>
                <w:szCs w:val="24"/>
                <w:lang w:val="ru-RU" w:eastAsia="ko-KR"/>
              </w:rPr>
              <w:t xml:space="preserve">Общее понятие о муфтах, их классификация и применение. </w:t>
            </w:r>
            <w:r w:rsidRPr="007F5014">
              <w:rPr>
                <w:b w:val="0"/>
                <w:sz w:val="24"/>
                <w:szCs w:val="24"/>
                <w:lang w:val="ru-RU" w:eastAsia="ko-KR"/>
              </w:rPr>
              <w:t>Пружины, их классификация.</w:t>
            </w:r>
          </w:p>
          <w:p w:rsidR="00577AFE" w:rsidRPr="007F5014" w:rsidRDefault="00577AFE" w:rsidP="00D034A4">
            <w:pPr>
              <w:pStyle w:val="af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Сопротивление материалов. Деформация тел под действием внешних сил. Основные виды деформации: растяжение, сжатие, сдвиг, кручение, изгиб.</w:t>
            </w:r>
          </w:p>
        </w:tc>
        <w:tc>
          <w:tcPr>
            <w:tcW w:w="851" w:type="dxa"/>
            <w:vMerge w:val="restart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577AFE" w:rsidRPr="007F5014" w:rsidTr="00B67DDC">
        <w:tc>
          <w:tcPr>
            <w:tcW w:w="2978" w:type="dxa"/>
            <w:vMerge/>
          </w:tcPr>
          <w:p w:rsidR="00577AFE" w:rsidRPr="007F5014" w:rsidRDefault="00577AFE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577AFE" w:rsidRPr="007F5014" w:rsidRDefault="00577AFE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AFE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347F2A" w:rsidRPr="007F5014" w:rsidTr="00B67DDC">
        <w:tc>
          <w:tcPr>
            <w:tcW w:w="2978" w:type="dxa"/>
            <w:vMerge/>
          </w:tcPr>
          <w:p w:rsidR="00347F2A" w:rsidRPr="007F5014" w:rsidRDefault="00347F2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47F2A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7-8</w:t>
            </w:r>
          </w:p>
        </w:tc>
        <w:tc>
          <w:tcPr>
            <w:tcW w:w="9497" w:type="dxa"/>
            <w:vAlign w:val="center"/>
          </w:tcPr>
          <w:p w:rsidR="00347F2A" w:rsidRPr="007F5014" w:rsidRDefault="00347F2A" w:rsidP="00355D7C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Практическая работа № 1 С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равнение основных видов деформации.</w:t>
            </w:r>
          </w:p>
        </w:tc>
        <w:tc>
          <w:tcPr>
            <w:tcW w:w="851" w:type="dxa"/>
            <w:vAlign w:val="center"/>
          </w:tcPr>
          <w:p w:rsidR="00347F2A" w:rsidRPr="007F5014" w:rsidRDefault="00347F2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7F2A" w:rsidRPr="007F5014" w:rsidRDefault="00347F2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347F2A" w:rsidRPr="007F5014" w:rsidTr="00B67DDC">
        <w:tc>
          <w:tcPr>
            <w:tcW w:w="2978" w:type="dxa"/>
            <w:vMerge/>
          </w:tcPr>
          <w:p w:rsidR="00347F2A" w:rsidRPr="007F5014" w:rsidRDefault="00347F2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47F2A" w:rsidRPr="007F5014" w:rsidRDefault="00577AFE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9-10</w:t>
            </w:r>
          </w:p>
        </w:tc>
        <w:tc>
          <w:tcPr>
            <w:tcW w:w="9497" w:type="dxa"/>
            <w:vAlign w:val="center"/>
          </w:tcPr>
          <w:p w:rsidR="00347F2A" w:rsidRPr="007F5014" w:rsidRDefault="00347F2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Прочность деталей. Расчеты запаса прочности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  Пластичность и сопротивление металлов пластической деформации. Закон наименьшего сопротивления. Условия  пластичности. Условия постоянного объема. Смещенный объем</w:t>
            </w:r>
          </w:p>
        </w:tc>
        <w:tc>
          <w:tcPr>
            <w:tcW w:w="851" w:type="dxa"/>
            <w:vAlign w:val="center"/>
          </w:tcPr>
          <w:p w:rsidR="00347F2A" w:rsidRPr="007F5014" w:rsidRDefault="00347F2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7F2A" w:rsidRPr="007F5014" w:rsidRDefault="00347F2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1D47DA">
        <w:tc>
          <w:tcPr>
            <w:tcW w:w="2978" w:type="dxa"/>
            <w:vMerge w:val="restart"/>
          </w:tcPr>
          <w:p w:rsidR="001D47DA" w:rsidRPr="007F5014" w:rsidRDefault="001D47DA" w:rsidP="00347F2A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1.2. </w:t>
            </w:r>
            <w:r w:rsidRPr="007F5014">
              <w:rPr>
                <w:sz w:val="24"/>
                <w:szCs w:val="24"/>
                <w:lang w:val="ru-RU" w:eastAsia="ko-KR"/>
              </w:rPr>
              <w:t>Допуски, посадки, технические измерения</w:t>
            </w:r>
          </w:p>
        </w:tc>
        <w:tc>
          <w:tcPr>
            <w:tcW w:w="10489" w:type="dxa"/>
            <w:gridSpan w:val="2"/>
            <w:vAlign w:val="center"/>
          </w:tcPr>
          <w:p w:rsidR="001D47DA" w:rsidRPr="007F5014" w:rsidRDefault="001C106F" w:rsidP="001C106F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12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347F2A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11-12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Виды погрешностей. Качество продукции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 Погрешности при изготовлении деталей и сборке машин, их виды.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13-14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Допуски и посадки. Номинальный, предельный и действительный размеры. Предельные отклонения.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Допуск размера. Поле допуска. Допуски и отклонения формы  и расположения поверхностей.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15-16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 xml:space="preserve">Посадки, их виды и назначение. Системы допусков и посадок. Точность обработки. Квалитеты по ЕСДП СЭВ, классы точности по системе ОСТ.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Обозначение на чертежах полей допусков и посадок по ЕСДП СЭВ и по системе ОСТ.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17-18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Шероховатость поверхности. Параметры определения микрогеометрии поверхности по ГОСТ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 Обозначение шероховатости поверхности на чертежах.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19-20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Средства для измерения линейных размеров. Основные характеристики измерительных инструментов и приборов.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Погрешности измерений, их виды. </w:t>
            </w:r>
            <w:proofErr w:type="spell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Штангенинструменты</w:t>
            </w:r>
            <w:proofErr w:type="spellEnd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 Устройство нониуса. Микрометрические измерительные средства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B67DDC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21-22</w:t>
            </w:r>
          </w:p>
        </w:tc>
        <w:tc>
          <w:tcPr>
            <w:tcW w:w="9497" w:type="dxa"/>
            <w:vAlign w:val="center"/>
          </w:tcPr>
          <w:p w:rsidR="001D47DA" w:rsidRPr="007F5014" w:rsidRDefault="001D47DA" w:rsidP="00347F2A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Основные факторы, определяющие выбор сре</w:t>
            </w:r>
            <w:proofErr w:type="gramStart"/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дств дл</w:t>
            </w:r>
            <w:proofErr w:type="gramEnd"/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я измерений линейных размеров.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Средства измерения размеров, применяемые рабочими профессии «Слесарь по ремонту подвижного состава».</w:t>
            </w:r>
          </w:p>
        </w:tc>
        <w:tc>
          <w:tcPr>
            <w:tcW w:w="851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D47DA" w:rsidRPr="007F5014" w:rsidTr="001C106F">
        <w:tc>
          <w:tcPr>
            <w:tcW w:w="2978" w:type="dxa"/>
            <w:vMerge/>
          </w:tcPr>
          <w:p w:rsidR="001D47DA" w:rsidRPr="007F5014" w:rsidRDefault="001D47DA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Align w:val="center"/>
          </w:tcPr>
          <w:p w:rsidR="001D47DA" w:rsidRPr="007F5014" w:rsidRDefault="001D47DA" w:rsidP="00577AFE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D47DA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8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47DA" w:rsidRPr="007F5014" w:rsidRDefault="001D47D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C106F" w:rsidRPr="007F5014" w:rsidTr="00575DB9">
        <w:trPr>
          <w:trHeight w:val="550"/>
        </w:trPr>
        <w:tc>
          <w:tcPr>
            <w:tcW w:w="2978" w:type="dxa"/>
            <w:vMerge w:val="restart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1.3. </w:t>
            </w:r>
            <w:r w:rsidRPr="007F5014">
              <w:rPr>
                <w:sz w:val="24"/>
                <w:szCs w:val="24"/>
                <w:lang w:val="ru-RU" w:eastAsia="ko-KR"/>
              </w:rPr>
              <w:t>Сборочные и ремонтные работы</w:t>
            </w: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23-24</w:t>
            </w:r>
          </w:p>
        </w:tc>
        <w:tc>
          <w:tcPr>
            <w:tcW w:w="9497" w:type="dxa"/>
            <w:vMerge w:val="restart"/>
            <w:vAlign w:val="center"/>
          </w:tcPr>
          <w:p w:rsidR="001C106F" w:rsidRPr="007F5014" w:rsidRDefault="001C106F" w:rsidP="005B527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 w:cs="Times New Roman"/>
                <w:b/>
                <w:sz w:val="24"/>
                <w:szCs w:val="24"/>
              </w:rPr>
              <w:t>Виды сборочных соединений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Требования к подготовке деталей и сборочных единиц к сборке. Техническая документация сборки.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Сборка разъемных соединений.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Виды соединений. Методы сборки резьбовых, шпоночных и шлицевых соединений. Последовательность сборки. Инструмент и приспособления, применяемые при сборке. Методы и средства контроля качества сборки и надежности креплений. Требования к организации рабочего места и безопасности труда.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1C106F">
        <w:trPr>
          <w:trHeight w:val="1148"/>
        </w:trPr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25-26</w:t>
            </w:r>
          </w:p>
        </w:tc>
        <w:tc>
          <w:tcPr>
            <w:tcW w:w="9497" w:type="dxa"/>
            <w:vMerge w:val="restart"/>
            <w:vAlign w:val="center"/>
          </w:tcPr>
          <w:p w:rsidR="001C106F" w:rsidRPr="007F5014" w:rsidRDefault="001C106F" w:rsidP="0025479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Заклепочные соединения. </w:t>
            </w: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Методы выполнения заклепочных соединений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. Виды и конструкции заклепок. Типы швов. Определение размеров заклепок. Холодная и горячая клепка. </w:t>
            </w:r>
          </w:p>
          <w:p w:rsidR="001C106F" w:rsidRPr="007F5014" w:rsidRDefault="001C106F" w:rsidP="005B527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Инструмент, оборудование и приспособления, применяемые при клепке, методы клепки.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lastRenderedPageBreak/>
              <w:t xml:space="preserve">Средства и способы контроля заклепочных соединений. Требования к организации рабочего места и безопасности труда.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запрессовкой.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Инструменты, приспособления и оборудование, применяемые при соединении запрессовкой. Технология запрессовки деталей и </w:t>
            </w:r>
            <w:proofErr w:type="spell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выпрессовки</w:t>
            </w:r>
            <w:proofErr w:type="spellEnd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. Методы и средства контроля качества запрессовки. Требования к организации рабочего места и безопасности труда.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Развальцовка, ее применение.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Применяемое оборудование и способы развальцовки.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изделий склеиванием.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Разновидности и свойства клея. Приспособления для склеивания. Технология склеивания. Дефекты при склеивании, способы их предупреждения. Требования к организации рабочего места и безопасности труда.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543665">
        <w:trPr>
          <w:trHeight w:val="1147"/>
        </w:trPr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25479E">
            <w:pPr>
              <w:pStyle w:val="af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190C2A">
        <w:trPr>
          <w:trHeight w:val="1189"/>
        </w:trPr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27-28</w:t>
            </w:r>
          </w:p>
        </w:tc>
        <w:tc>
          <w:tcPr>
            <w:tcW w:w="9497" w:type="dxa"/>
            <w:vMerge w:val="restart"/>
            <w:vAlign w:val="center"/>
          </w:tcPr>
          <w:p w:rsidR="001C106F" w:rsidRPr="007F5014" w:rsidRDefault="001C106F" w:rsidP="005B527E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Сборка подшипниковых узлов.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Подшипниковые узлы с трением скольжения и трением качения. Основные виды подшипников скольжения и качения, их применение. Технические требования к подшипникам. Уплотнение и смазка подшипников. Правила монтажа подшипников на валу и в корпусе, регулировка подшипников и подшипниковых узлов. Методы контроля качества сборки. Дефекты сборки, меры их предупреждения. Требования к организации рабочего места и безопасности труда. 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>Сборка механизмов передачи вращательного движения.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Основные операции сборки зубчатых передач. Технология сборки. Порядок установки зубчатых </w:t>
            </w:r>
            <w:proofErr w:type="spell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передач</w:t>
            </w:r>
            <w:proofErr w:type="gram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.Т</w:t>
            </w:r>
            <w:proofErr w:type="gramEnd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ехнология</w:t>
            </w:r>
            <w:proofErr w:type="spellEnd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сборки червячных, фрикционных передач. Оборудование, инструмент и приспособления, применяемые при сборке механизмов передачи вращения. Дефекты сборки, их устранение. Требования к организации рабочего места и безопасности </w:t>
            </w:r>
            <w:proofErr w:type="spell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труда</w:t>
            </w:r>
            <w:proofErr w:type="gramStart"/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.</w:t>
            </w: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F5014">
              <w:rPr>
                <w:rFonts w:ascii="Times New Roman" w:hAnsi="Times New Roman" w:cs="Times New Roman"/>
                <w:sz w:val="24"/>
                <w:szCs w:val="24"/>
              </w:rPr>
              <w:t>борка</w:t>
            </w:r>
            <w:proofErr w:type="spellEnd"/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преобразования движения.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сборки и регулировки винтового, кривошипно-шатунного, эксцентрикового, кулисного механизмов. Инструмент, приспособления и оборудование, применяемые при сборке.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25479E">
            <w:pPr>
              <w:pStyle w:val="af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29-30</w:t>
            </w:r>
          </w:p>
        </w:tc>
        <w:tc>
          <w:tcPr>
            <w:tcW w:w="9497" w:type="dxa"/>
            <w:vMerge w:val="restart"/>
            <w:vAlign w:val="center"/>
          </w:tcPr>
          <w:p w:rsidR="001C106F" w:rsidRPr="007F5014" w:rsidRDefault="001C106F" w:rsidP="0025479E">
            <w:pPr>
              <w:shd w:val="clear" w:color="auto" w:fill="FFFFFF"/>
              <w:spacing w:after="0" w:line="240" w:lineRule="auto"/>
              <w:ind w:left="7" w:right="108" w:hanging="5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  <w:p w:rsidR="001C106F" w:rsidRPr="007F5014" w:rsidRDefault="001C106F" w:rsidP="0025479E">
            <w:pPr>
              <w:shd w:val="clear" w:color="auto" w:fill="FFFFFF"/>
              <w:spacing w:after="0" w:line="240" w:lineRule="auto"/>
              <w:ind w:left="7" w:right="108" w:hanging="5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Дефекты сборки, их предупреждение.</w:t>
            </w:r>
            <w:r w:rsidRPr="007F501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Требования к организации рабочего места и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безопасности труда.</w:t>
            </w:r>
          </w:p>
          <w:p w:rsidR="001C106F" w:rsidRPr="007F5014" w:rsidRDefault="001C106F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hAnsi="Times New Roman" w:cs="Times New Roman"/>
                <w:sz w:val="24"/>
                <w:szCs w:val="24"/>
              </w:rPr>
              <w:t xml:space="preserve">Ремонтные работы.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Общие сведения о способах восстановления изношенных деталей. </w:t>
            </w:r>
            <w:r w:rsidRPr="007F501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Виды и способы ремонта резьбовых, заклепочных, паяных соединений.</w:t>
            </w:r>
          </w:p>
          <w:p w:rsidR="001C106F" w:rsidRPr="007F5014" w:rsidRDefault="001C106F" w:rsidP="00D034A4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Виды износа деталей. Условия, влияющие на интенсивность износа. Влияние износа деталей на работу механизма.</w:t>
            </w:r>
            <w:r w:rsidRPr="007F501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Ме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тоды устранения дефектов сборки подшипниковых узлов, механизмов передачи </w:t>
            </w:r>
            <w:r w:rsidRPr="007F501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вращательного движения и преобразования движения. Методы и средства контроля качества ремонта деталей и узлов. Требования к организации рабочего места и </w:t>
            </w:r>
            <w:r w:rsidRPr="007F5014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труда.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96C50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  <w:vAlign w:val="center"/>
          </w:tcPr>
          <w:p w:rsidR="001C106F" w:rsidRPr="007F5014" w:rsidRDefault="001C106F" w:rsidP="00D034A4">
            <w:pPr>
              <w:pStyle w:val="af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1C106F">
        <w:tc>
          <w:tcPr>
            <w:tcW w:w="2978" w:type="dxa"/>
            <w:vMerge w:val="restart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1.4. </w:t>
            </w:r>
            <w:r w:rsidRPr="007F5014">
              <w:rPr>
                <w:bCs w:val="0"/>
                <w:sz w:val="24"/>
                <w:szCs w:val="24"/>
                <w:lang w:val="ru-RU"/>
              </w:rPr>
              <w:lastRenderedPageBreak/>
              <w:t>Характеристика ремонтных предприятий подвижного состава (ЭПС) и выполнение обязанностей слесаря по ремонту подвижного состава.</w:t>
            </w:r>
          </w:p>
        </w:tc>
        <w:tc>
          <w:tcPr>
            <w:tcW w:w="992" w:type="dxa"/>
            <w:vAlign w:val="center"/>
          </w:tcPr>
          <w:p w:rsidR="001C106F" w:rsidRPr="007F5014" w:rsidRDefault="001C106F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Align w:val="center"/>
          </w:tcPr>
          <w:p w:rsidR="001C106F" w:rsidRPr="007F5014" w:rsidRDefault="001C106F" w:rsidP="00AE3371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C106F" w:rsidRPr="007F5014" w:rsidRDefault="001C106F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2 </w:t>
            </w:r>
            <w:r w:rsidRPr="007F5014">
              <w:rPr>
                <w:bCs w:val="0"/>
                <w:sz w:val="24"/>
                <w:szCs w:val="24"/>
                <w:lang w:val="ru-RU"/>
              </w:rPr>
              <w:lastRenderedPageBreak/>
              <w:t>часа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31-32</w:t>
            </w:r>
          </w:p>
        </w:tc>
        <w:tc>
          <w:tcPr>
            <w:tcW w:w="9497" w:type="dxa"/>
            <w:vMerge w:val="restart"/>
          </w:tcPr>
          <w:p w:rsidR="001C106F" w:rsidRPr="007F5014" w:rsidRDefault="001C106F" w:rsidP="005B527E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Характеристика работ слесаря по ремонту подвижного состава</w:t>
            </w: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. Общая характеристика профессии. Требования к квалификации. Должностные обязанности. Организация рабочего места слесаря подвижного состава. Оснащенность. Эргономика. </w:t>
            </w:r>
            <w:proofErr w:type="spell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Профстандарт</w:t>
            </w:r>
            <w:proofErr w:type="spell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 слесаря по ремонту подвижного состава. </w:t>
            </w:r>
            <w:proofErr w:type="spell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Сруктура</w:t>
            </w:r>
            <w:proofErr w:type="spell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профстандарта</w:t>
            </w:r>
            <w:proofErr w:type="spell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. Трудовые функции.</w:t>
            </w:r>
          </w:p>
        </w:tc>
        <w:tc>
          <w:tcPr>
            <w:tcW w:w="851" w:type="dxa"/>
            <w:vMerge w:val="restart"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CF33D5">
        <w:trPr>
          <w:trHeight w:val="830"/>
        </w:trPr>
        <w:tc>
          <w:tcPr>
            <w:tcW w:w="2978" w:type="dxa"/>
            <w:vMerge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1C106F" w:rsidRPr="007F5014" w:rsidRDefault="001C106F" w:rsidP="005B527E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1C106F">
        <w:tc>
          <w:tcPr>
            <w:tcW w:w="2978" w:type="dxa"/>
            <w:vMerge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0489" w:type="dxa"/>
            <w:gridSpan w:val="2"/>
            <w:vAlign w:val="center"/>
          </w:tcPr>
          <w:p w:rsidR="001C106F" w:rsidRPr="007F5014" w:rsidRDefault="001C106F" w:rsidP="005B527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25 часов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1-10</w:t>
            </w:r>
          </w:p>
        </w:tc>
        <w:tc>
          <w:tcPr>
            <w:tcW w:w="9497" w:type="dxa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Построение системы ремонта ЭПС. </w:t>
            </w:r>
            <w:r w:rsidRPr="007F5014">
              <w:rPr>
                <w:b w:val="0"/>
                <w:sz w:val="24"/>
                <w:szCs w:val="24"/>
                <w:lang w:val="ru-RU"/>
              </w:rPr>
              <w:t xml:space="preserve">Ремонт и модернизация как средство восстановления и повышения работоспособности ЭПС. Принципы построения системы технического обслуживания и ремонта (ТОР) ЭПС. Существующие системы ТОР ЭПС. </w:t>
            </w:r>
            <w:proofErr w:type="spellStart"/>
            <w:r w:rsidRPr="007F5014">
              <w:rPr>
                <w:b w:val="0"/>
                <w:sz w:val="24"/>
                <w:szCs w:val="24"/>
              </w:rPr>
              <w:t>Компьютерные</w:t>
            </w:r>
            <w:proofErr w:type="spellEnd"/>
            <w:r w:rsidRPr="007F501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b w:val="0"/>
                <w:sz w:val="24"/>
                <w:szCs w:val="24"/>
              </w:rPr>
              <w:t>технологии</w:t>
            </w:r>
            <w:proofErr w:type="spellEnd"/>
            <w:r w:rsidRPr="007F501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b w:val="0"/>
                <w:sz w:val="24"/>
                <w:szCs w:val="24"/>
              </w:rPr>
              <w:t>организации</w:t>
            </w:r>
            <w:proofErr w:type="spellEnd"/>
            <w:r w:rsidRPr="007F501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b w:val="0"/>
                <w:sz w:val="24"/>
                <w:szCs w:val="24"/>
              </w:rPr>
              <w:t>ремонта</w:t>
            </w:r>
            <w:proofErr w:type="spellEnd"/>
            <w:r w:rsidRPr="007F5014">
              <w:rPr>
                <w:b w:val="0"/>
                <w:sz w:val="24"/>
                <w:szCs w:val="24"/>
              </w:rPr>
              <w:t xml:space="preserve"> ЭПС.</w:t>
            </w:r>
          </w:p>
        </w:tc>
        <w:tc>
          <w:tcPr>
            <w:tcW w:w="851" w:type="dxa"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11-20</w:t>
            </w:r>
          </w:p>
        </w:tc>
        <w:tc>
          <w:tcPr>
            <w:tcW w:w="9497" w:type="dxa"/>
          </w:tcPr>
          <w:p w:rsidR="001C106F" w:rsidRPr="007F5014" w:rsidRDefault="001C106F" w:rsidP="00D03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Понятие системы ремонта Ремонтный цикл и его структура. 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</w:rPr>
              <w:t>Распоряжение ОАО РЖД 3р от 17 января 2005г., (для справок: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</w:rPr>
              <w:t>Приказ 28Ц от 20 июня 1986 г. и указание МПС № Л-991у от 3.06.99.)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Виды технического обслуживания и планово-предупредительных ремонтов и их назначение. Восстановление работоспособности локомотивов в межремонтные периоды (неплановый ремонт).</w:t>
            </w:r>
          </w:p>
        </w:tc>
        <w:tc>
          <w:tcPr>
            <w:tcW w:w="851" w:type="dxa"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1C106F" w:rsidRPr="007F5014" w:rsidTr="00B67DDC">
        <w:tc>
          <w:tcPr>
            <w:tcW w:w="2978" w:type="dxa"/>
            <w:vMerge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21-25</w:t>
            </w:r>
          </w:p>
        </w:tc>
        <w:tc>
          <w:tcPr>
            <w:tcW w:w="9497" w:type="dxa"/>
          </w:tcPr>
          <w:p w:rsidR="001C106F" w:rsidRPr="007F5014" w:rsidRDefault="001C106F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 Анализ должностной инструкции и </w:t>
            </w:r>
            <w:proofErr w:type="spell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профстандарта</w:t>
            </w:r>
            <w:proofErr w:type="spell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vAlign w:val="center"/>
          </w:tcPr>
          <w:p w:rsidR="001C106F" w:rsidRPr="007F5014" w:rsidRDefault="001C106F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06F" w:rsidRPr="007F5014" w:rsidRDefault="001C106F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1C106F">
        <w:tc>
          <w:tcPr>
            <w:tcW w:w="2978" w:type="dxa"/>
            <w:vMerge w:val="restart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Тема 1.5. Организация осмотра, технического обслуживания и ремонта подвижного состава</w:t>
            </w: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9497" w:type="dxa"/>
            <w:vAlign w:val="center"/>
          </w:tcPr>
          <w:p w:rsidR="00260DCB" w:rsidRPr="007F5014" w:rsidRDefault="00260DCB" w:rsidP="00AE3371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60DCB" w:rsidRPr="007F5014" w:rsidRDefault="00260DCB" w:rsidP="001C106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8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33-34</w:t>
            </w:r>
          </w:p>
        </w:tc>
        <w:tc>
          <w:tcPr>
            <w:tcW w:w="9497" w:type="dxa"/>
          </w:tcPr>
          <w:p w:rsidR="00260DCB" w:rsidRPr="007F5014" w:rsidRDefault="00260DCB" w:rsidP="00402DCB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Технологический процесс осмотра и ремонта подвижного состава. Виды технического обслуживания и текущих ремонтов, их периодичность.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35-36</w:t>
            </w:r>
          </w:p>
        </w:tc>
        <w:tc>
          <w:tcPr>
            <w:tcW w:w="9497" w:type="dxa"/>
          </w:tcPr>
          <w:p w:rsidR="00260DCB" w:rsidRPr="007F5014" w:rsidRDefault="00260DCB" w:rsidP="00E10B0E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Техническое обслуживание  подвижного состава.  Виды технического обслуживания и ремонта, их периодичность и объем работы.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Пути совершенствования системы ТО и ремонта.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37-38</w:t>
            </w:r>
          </w:p>
        </w:tc>
        <w:tc>
          <w:tcPr>
            <w:tcW w:w="9497" w:type="dxa"/>
          </w:tcPr>
          <w:p w:rsidR="00260DCB" w:rsidRPr="007F5014" w:rsidRDefault="00260DCB" w:rsidP="00E10B0E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Планово-предупредительная система ремонта, ее сущность и значение. Методы ремонта: индивидуальный, агрегатный и поточный.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39-40</w:t>
            </w:r>
          </w:p>
        </w:tc>
        <w:tc>
          <w:tcPr>
            <w:tcW w:w="9497" w:type="dxa"/>
          </w:tcPr>
          <w:p w:rsidR="00260DCB" w:rsidRPr="007F5014" w:rsidRDefault="00260DCB" w:rsidP="001850C2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Виды осмотра и технологический процесс осмотра и ремонта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жд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подвижного состава. Перечень узлов, подлежащих разборке при различных видах ремонта.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260DCB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0489" w:type="dxa"/>
            <w:gridSpan w:val="2"/>
            <w:vAlign w:val="center"/>
          </w:tcPr>
          <w:p w:rsidR="00260DCB" w:rsidRPr="007F5014" w:rsidRDefault="00260DCB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260DCB" w:rsidRPr="007F5014" w:rsidRDefault="00260DCB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40 часов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1-10</w:t>
            </w:r>
          </w:p>
        </w:tc>
        <w:tc>
          <w:tcPr>
            <w:tcW w:w="9497" w:type="dxa"/>
          </w:tcPr>
          <w:p w:rsidR="00260DCB" w:rsidRPr="007F5014" w:rsidRDefault="00260DCB" w:rsidP="00DD6F66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Расшплинтовка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, отвинчивание гаек, снятие и установка болтов, гаек, шплинтов. Проверка креплений узлов и деталей.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10-20</w:t>
            </w:r>
          </w:p>
        </w:tc>
        <w:tc>
          <w:tcPr>
            <w:tcW w:w="9497" w:type="dxa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>Снятие и установка болтов, гаек, шплинтов</w:t>
            </w: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21-30</w:t>
            </w:r>
          </w:p>
        </w:tc>
        <w:tc>
          <w:tcPr>
            <w:tcW w:w="9497" w:type="dxa"/>
          </w:tcPr>
          <w:p w:rsidR="00260DCB" w:rsidRPr="007F5014" w:rsidRDefault="00260DCB" w:rsidP="006118DF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Мойка деталей, моечные растворы, способы мойки. 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B67DDC">
        <w:tc>
          <w:tcPr>
            <w:tcW w:w="2978" w:type="dxa"/>
            <w:vMerge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u w:val="single"/>
                <w:lang w:val="ru-RU"/>
              </w:rPr>
              <w:t>31-40</w:t>
            </w:r>
          </w:p>
        </w:tc>
        <w:tc>
          <w:tcPr>
            <w:tcW w:w="9497" w:type="dxa"/>
          </w:tcPr>
          <w:p w:rsidR="00260DCB" w:rsidRPr="007F5014" w:rsidRDefault="00260DCB" w:rsidP="006118DF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Ремонт простых деталей: определение размеров деталей, возможности дальнейшего использования деталей. </w:t>
            </w:r>
          </w:p>
        </w:tc>
        <w:tc>
          <w:tcPr>
            <w:tcW w:w="851" w:type="dxa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260DCB" w:rsidRPr="007F5014" w:rsidTr="000F37CF">
        <w:tc>
          <w:tcPr>
            <w:tcW w:w="2978" w:type="dxa"/>
          </w:tcPr>
          <w:p w:rsidR="00260DCB" w:rsidRPr="007F5014" w:rsidRDefault="00260DCB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DCB" w:rsidRPr="007F5014" w:rsidRDefault="00260DCB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Align w:val="center"/>
          </w:tcPr>
          <w:p w:rsidR="00260DCB" w:rsidRPr="007F5014" w:rsidRDefault="00260DCB" w:rsidP="00AE3371">
            <w:pPr>
              <w:pStyle w:val="af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F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60DCB" w:rsidRPr="007F5014" w:rsidRDefault="00260DCB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2</w:t>
            </w:r>
            <w:r w:rsidR="000F37CF" w:rsidRPr="007F5014">
              <w:rPr>
                <w:bCs w:val="0"/>
                <w:sz w:val="24"/>
                <w:szCs w:val="24"/>
                <w:lang w:val="ru-RU"/>
              </w:rPr>
              <w:t>0</w:t>
            </w:r>
            <w:r w:rsidRPr="007F5014">
              <w:rPr>
                <w:bCs w:val="0"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DCB" w:rsidRPr="007F5014" w:rsidRDefault="00260DCB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FE2E7C" w:rsidRPr="007F5014" w:rsidTr="00387C02">
        <w:trPr>
          <w:trHeight w:val="550"/>
        </w:trPr>
        <w:tc>
          <w:tcPr>
            <w:tcW w:w="2978" w:type="dxa"/>
            <w:vMerge w:val="restart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Тема 1.6. Способы выявления дефектов деталей и узлов. Средства технической диагностики.</w:t>
            </w: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41-42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Способы выявления неисправностей с помощью шаблонов и приборов: 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средней сложности специальных приспособлений, контрольно-измерительных инструментов и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дефектоскопных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приборов.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Роль и место диагностики в обеспечении надежности локомотивного парка. Состояние парка локомотивов и основные пути его улучшения. Принципы управления надежностью тягового подвижного состава (ТПС) на разных этапах жизненного цикла локомотивов.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Техническая диагностика подвижного состава.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Локомотив как объект технического диагностирования. Задачи технической диагностики. Основной принцип диагностики.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Средства технической диагностики, их характеристика.  Алгоритм и информационные характеристики технического диагностирования.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Характеристика методов технического диагностирования. Метод экспертов. Математические, вибрационные методы. Методы неразрушающего контроля.</w:t>
            </w:r>
          </w:p>
          <w:p w:rsidR="00FE2E7C" w:rsidRPr="007F5014" w:rsidRDefault="00FE2E7C" w:rsidP="00493D87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Выбор параметров диагностирования. Нормативные значения диагностических параметров.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Контролепригодность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локомотивов.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FE2E7C">
        <w:trPr>
          <w:trHeight w:val="208"/>
        </w:trPr>
        <w:tc>
          <w:tcPr>
            <w:tcW w:w="2978" w:type="dxa"/>
            <w:vMerge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43-44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5B0AF8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Практическая работа №2 . </w:t>
            </w:r>
            <w:r w:rsidRPr="007F5014">
              <w:rPr>
                <w:b w:val="0"/>
                <w:sz w:val="24"/>
                <w:szCs w:val="24"/>
                <w:lang w:val="ru-RU"/>
              </w:rPr>
              <w:t>Оформление результатов неразрушающего контроля.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FE2E7C">
        <w:trPr>
          <w:trHeight w:val="197"/>
        </w:trPr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45-46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AE3371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Практическая работа № 3.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Сравнительная характеристика способов НК</w:t>
            </w: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Особенности магнитного способа НК.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Общие сведения, классификация и характеристика.: </w:t>
            </w:r>
            <w:proofErr w:type="gram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магнитопорошковый</w:t>
            </w:r>
            <w:proofErr w:type="gram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магнитографический,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феррозоидовый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 индукционный. Дефекты, выявляемые магнитным способом.</w:t>
            </w:r>
          </w:p>
          <w:p w:rsidR="00FE2E7C" w:rsidRPr="007F5014" w:rsidRDefault="00FE2E7C" w:rsidP="000F37CF">
            <w:pPr>
              <w:pStyle w:val="TableParagraph"/>
              <w:spacing w:before="25"/>
              <w:ind w:right="1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Вихретоковый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способ НК. Термины и определения. Сущность электромагнитного контроля. Классификация и применение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вихретоковых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преобразователей. Дефекты, выявляемые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вихретоковым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способом.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FE2E7C">
        <w:trPr>
          <w:trHeight w:val="1128"/>
        </w:trPr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47-48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Практическая работа № 4. </w:t>
            </w:r>
            <w:r w:rsidRPr="007F5014">
              <w:rPr>
                <w:b w:val="0"/>
                <w:sz w:val="24"/>
                <w:szCs w:val="24"/>
                <w:lang w:val="ru-RU"/>
              </w:rPr>
              <w:t>Технология магнитопорошкового контроля.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49-50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Практическая работа № 5. </w:t>
            </w:r>
            <w:r w:rsidRPr="007F5014">
              <w:rPr>
                <w:b w:val="0"/>
                <w:sz w:val="24"/>
                <w:szCs w:val="24"/>
                <w:lang w:val="ru-RU"/>
              </w:rPr>
              <w:t xml:space="preserve">Технология </w:t>
            </w:r>
            <w:proofErr w:type="spellStart"/>
            <w:r w:rsidRPr="007F5014">
              <w:rPr>
                <w:b w:val="0"/>
                <w:sz w:val="24"/>
                <w:szCs w:val="24"/>
                <w:lang w:val="ru-RU"/>
              </w:rPr>
              <w:t>феррозоидового</w:t>
            </w:r>
            <w:proofErr w:type="spellEnd"/>
            <w:r w:rsidRPr="007F5014">
              <w:rPr>
                <w:b w:val="0"/>
                <w:sz w:val="24"/>
                <w:szCs w:val="24"/>
                <w:lang w:val="ru-RU"/>
              </w:rPr>
              <w:t xml:space="preserve"> контроля</w:t>
            </w:r>
          </w:p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51-52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Практическая работа № 6. </w:t>
            </w:r>
            <w:r w:rsidRPr="007F5014">
              <w:rPr>
                <w:b w:val="0"/>
                <w:sz w:val="24"/>
                <w:szCs w:val="24"/>
                <w:lang w:val="ru-RU"/>
              </w:rPr>
              <w:t xml:space="preserve">Технология </w:t>
            </w:r>
            <w:proofErr w:type="spellStart"/>
            <w:r w:rsidRPr="007F5014">
              <w:rPr>
                <w:b w:val="0"/>
                <w:sz w:val="24"/>
                <w:szCs w:val="24"/>
                <w:lang w:val="ru-RU"/>
              </w:rPr>
              <w:t>вихретокового</w:t>
            </w:r>
            <w:proofErr w:type="spellEnd"/>
            <w:r w:rsidRPr="007F5014">
              <w:rPr>
                <w:b w:val="0"/>
                <w:sz w:val="24"/>
                <w:szCs w:val="24"/>
                <w:lang w:val="ru-RU"/>
              </w:rPr>
              <w:t xml:space="preserve"> контроля.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53-54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Практическая работа № 7.</w:t>
            </w:r>
            <w:r w:rsidRPr="007F501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Физические основы ультразвукового метода контроля.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C86224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55-56</w:t>
            </w:r>
          </w:p>
        </w:tc>
        <w:tc>
          <w:tcPr>
            <w:tcW w:w="9497" w:type="dxa"/>
            <w:vMerge w:val="restart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Практическая работа № 8</w:t>
            </w: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. </w:t>
            </w:r>
            <w:r w:rsidRPr="007F5014">
              <w:rPr>
                <w:b w:val="0"/>
                <w:sz w:val="24"/>
                <w:szCs w:val="24"/>
                <w:lang w:val="ru-RU"/>
              </w:rPr>
              <w:t>Разборка двигателя, определение дефектов и объема ремонта.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57-58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Практическая работа № 9. 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Детали и узлы подвижного состава технической диагностики.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59-60</w:t>
            </w:r>
          </w:p>
        </w:tc>
        <w:tc>
          <w:tcPr>
            <w:tcW w:w="9497" w:type="dxa"/>
            <w:vMerge w:val="restart"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Практическая работа № 10. </w:t>
            </w: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Система неразрушающего контроля технических объектов </w:t>
            </w:r>
            <w:proofErr w:type="spellStart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жд</w:t>
            </w:r>
            <w:proofErr w:type="spellEnd"/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транспорта</w:t>
            </w:r>
            <w:r w:rsidR="00B14B4B"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</w:p>
          <w:p w:rsidR="00B14B4B" w:rsidRPr="007F5014" w:rsidRDefault="00B14B4B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Дифференцированный зачет по ПМ.04.</w:t>
            </w:r>
          </w:p>
        </w:tc>
        <w:tc>
          <w:tcPr>
            <w:tcW w:w="851" w:type="dxa"/>
            <w:vMerge w:val="restart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AE337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vMerge/>
          </w:tcPr>
          <w:p w:rsidR="00FE2E7C" w:rsidRPr="007F5014" w:rsidRDefault="00FE2E7C" w:rsidP="00D034A4">
            <w:pPr>
              <w:pStyle w:val="TableParagraph"/>
              <w:spacing w:before="25"/>
              <w:ind w:right="10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FE2E7C">
        <w:tc>
          <w:tcPr>
            <w:tcW w:w="2978" w:type="dxa"/>
            <w:vMerge w:val="restart"/>
          </w:tcPr>
          <w:p w:rsidR="00FE2E7C" w:rsidRPr="007F5014" w:rsidRDefault="00FE2E7C" w:rsidP="00ED046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1.7 Ремонт подвижного состава </w:t>
            </w:r>
          </w:p>
        </w:tc>
        <w:tc>
          <w:tcPr>
            <w:tcW w:w="992" w:type="dxa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</w:tcPr>
          <w:p w:rsidR="00FE2E7C" w:rsidRPr="007F5014" w:rsidRDefault="00FE2E7C" w:rsidP="002C146A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286 часов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ED046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Cs w:val="0"/>
                <w:i/>
                <w:sz w:val="24"/>
                <w:szCs w:val="24"/>
                <w:u w:val="single"/>
                <w:lang w:val="ru-RU"/>
              </w:rPr>
              <w:t>1-8</w:t>
            </w:r>
          </w:p>
        </w:tc>
        <w:tc>
          <w:tcPr>
            <w:tcW w:w="9497" w:type="dxa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 xml:space="preserve">Физические основы акустического контроля. Акустические колебания и волны. Понятие о децибелах. Звуковое давление. </w:t>
            </w:r>
            <w:r w:rsidRPr="007F5014">
              <w:rPr>
                <w:b w:val="0"/>
                <w:sz w:val="24"/>
                <w:szCs w:val="24"/>
                <w:lang w:val="ru-RU"/>
              </w:rPr>
              <w:t>Методы акустического контроля. Общие положения. Классификация, характеристика методов акустического контроля: отражения, прохождения, комбинированные, собственных колебаний.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ED046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Cs w:val="0"/>
                <w:i/>
                <w:sz w:val="24"/>
                <w:szCs w:val="24"/>
                <w:u w:val="single"/>
                <w:lang w:val="ru-RU"/>
              </w:rPr>
              <w:t>9-16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Виды технического обслуживания локомотивов и электропоездов. Обязанности локомотивных бригад по уходу за подвижным составом (ТО-1).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ED046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bCs w:val="0"/>
                <w:i/>
                <w:sz w:val="24"/>
                <w:szCs w:val="24"/>
                <w:u w:val="single"/>
                <w:lang w:val="ru-RU"/>
              </w:rPr>
              <w:t>17-24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электровозов и электропоездов на пунктах технического обслуживания (ТО-2) и в депо (Т0-3 и ТО-4, ТО-5). Основные работы, выполняемые при техническом обслуживании ЭПС, и его назначение. Взаимовлияние видов технического обслуживания.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25-32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 Причины постановки электроподвижного состава в ремонт. Назначение плановых и неплановых ремонтов. Назначение модернизации. Роль научной организации труда в обеспечении качества ремонта.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33-40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Стандарты и ремонтная документация. Применение сетевых графиков, автоматизации и механизации трудоемких процессов, поточных линий для обеспечения стабильности ремонтного производства.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41-48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 xml:space="preserve">Текущий ремонт ТР-1, его назначение. Технологические процессы ревизии коллекторно-щеточного аппарата тяговых двигателей, тяговой зубчатой передачи, моторно-осевых подшипников, компрессоров, </w:t>
            </w:r>
            <w:proofErr w:type="gramStart"/>
            <w:r w:rsidRPr="007F5014">
              <w:rPr>
                <w:b w:val="0"/>
                <w:sz w:val="24"/>
                <w:szCs w:val="24"/>
                <w:lang w:val="ru-RU"/>
              </w:rPr>
              <w:t>мотор-насосов</w:t>
            </w:r>
            <w:proofErr w:type="gramEnd"/>
            <w:r w:rsidRPr="007F5014">
              <w:rPr>
                <w:b w:val="0"/>
                <w:sz w:val="24"/>
                <w:szCs w:val="24"/>
                <w:lang w:val="ru-RU"/>
              </w:rPr>
              <w:t xml:space="preserve">, токоприемников, </w:t>
            </w:r>
            <w:proofErr w:type="spellStart"/>
            <w:r w:rsidRPr="007F5014">
              <w:rPr>
                <w:b w:val="0"/>
                <w:sz w:val="24"/>
                <w:szCs w:val="24"/>
                <w:lang w:val="ru-RU"/>
              </w:rPr>
              <w:t>дугогасительных</w:t>
            </w:r>
            <w:proofErr w:type="spellEnd"/>
            <w:r w:rsidRPr="007F5014">
              <w:rPr>
                <w:b w:val="0"/>
                <w:sz w:val="24"/>
                <w:szCs w:val="24"/>
                <w:lang w:val="ru-RU"/>
              </w:rPr>
              <w:t xml:space="preserve"> камер </w:t>
            </w:r>
            <w:r w:rsidRPr="007F5014">
              <w:rPr>
                <w:b w:val="0"/>
                <w:sz w:val="24"/>
                <w:szCs w:val="24"/>
                <w:lang w:val="ru-RU"/>
              </w:rPr>
              <w:lastRenderedPageBreak/>
              <w:t>быстродействующих и главных выключателей, разрядников, автотормозного оборудования и измерительных приборов.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6118DF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49-56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 Текущий ремонт ТР-2, его назначение. Технологические процессы обточки бандажей колесных пар без выкатки из-под кузова; ревизии центральных, дополнительных и боковых опор,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межтележечных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соединений, шаровых связей, шкворней, возвращающих устройств с подъемом кузова и разъединением тележек; промежуточной ревизии роликовых подшипников букс, колесных пар, полного осмотра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автосцепных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устройств.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57-64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D03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Текущий ремонт ТР-2, его назначение. Ревизии периодического ремонта тормозного оборудования и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скоростимеров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; ревизии амортизатора, пневматического привода электроаппаратов, главных контроллеров и переключателей ступеней, защитной аппаратуры с регулировкой тока установки, аккумуляторной батареи с разборкой элементов,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межсекционных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 соединений, 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</w:rPr>
              <w:t>мотор-насосов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65-72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 xml:space="preserve">Текущий ремонт ТР-3, его назначение. Технологические процессы разборки ЭПС, освидетельствования колесных пар или их замены при полном износе бандажей, полной ревизии всех подшипниковых узлов.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73-80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>Текущий ремонт ТР-3, его назначение. Ревизии пропиточного ремонта тяговых двигателей и вспомогательных электрических машин для поддержания электрической прочности изоляции обмоток; ремонта и сборки колесно-моторного блока, ревизии тяговых трансформаторов, ремонта электрического, механического и пневматического оборудования с разборкой и восстановлением размеров до установочных норм.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81-88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F52CE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 xml:space="preserve"> Назначение среднего ремонтов</w:t>
            </w:r>
            <w:proofErr w:type="gramStart"/>
            <w:r w:rsidRPr="007F5014">
              <w:rPr>
                <w:b w:val="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7F5014">
              <w:rPr>
                <w:b w:val="0"/>
                <w:sz w:val="24"/>
                <w:szCs w:val="24"/>
                <w:lang w:val="ru-RU"/>
              </w:rPr>
              <w:t xml:space="preserve"> Подготовка ЭПС к ремонту и его разборка. Основные технологические операции восстановления кузовов, тележек, колесных пар и автосцепок.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89-96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F52CE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 xml:space="preserve"> Назначение капитальных ремонтов. Подготовка ЭПС к ремонту и его разборка. Основные технологические операции восстановления кузовов, тележек, колесных пар и автосцепок. 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BB4DA5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D034A4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97-104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>Основные технологические операции восстановления электрических аппаратов и преобразовательных установок. Испытания электрических аппаратов. Основные технологические операции ремонта электрических машин и трансформаторов.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B20E17">
        <w:trPr>
          <w:trHeight w:val="2110"/>
        </w:trPr>
        <w:tc>
          <w:tcPr>
            <w:tcW w:w="2978" w:type="dxa"/>
            <w:vMerge/>
          </w:tcPr>
          <w:p w:rsidR="003F263A" w:rsidRPr="007F5014" w:rsidRDefault="003F263A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105-112</w:t>
            </w:r>
          </w:p>
        </w:tc>
        <w:tc>
          <w:tcPr>
            <w:tcW w:w="9497" w:type="dxa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sz w:val="24"/>
                <w:szCs w:val="24"/>
                <w:lang w:val="ru-RU"/>
              </w:rPr>
              <w:t>Ремонт электрических машин сваркой, ремонт и балансировка якорей.</w:t>
            </w:r>
          </w:p>
          <w:p w:rsidR="003F263A" w:rsidRPr="007F5014" w:rsidRDefault="003F263A" w:rsidP="009A39F9">
            <w:pPr>
              <w:tabs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 xml:space="preserve">Разборка трансформаторов, ремонт активной части и секций холодильников, ремонт бака, ремонт или частичная замена шинных отводов, демпферов, вводов высшего и низшего напряжения, замена обмоток с поврежденной изоляцией, ремонт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</w:rPr>
              <w:t>магнитопроводов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</w:rPr>
              <w:t xml:space="preserve">, очистка и регенерация трансформаторного масла. Сборка электрических машин и трансформаторов и их послеремонтные испытания. </w:t>
            </w:r>
          </w:p>
          <w:p w:rsidR="003F263A" w:rsidRPr="007F5014" w:rsidRDefault="003F263A" w:rsidP="009A3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Возможные неисправности рам и узлов тележек и их ремонт.  Демонтаж рам тележек, разборка, ремонт, проверка. Меры безопасности при производстве работ.</w:t>
            </w:r>
          </w:p>
          <w:p w:rsidR="003F263A" w:rsidRPr="007F5014" w:rsidRDefault="003F263A" w:rsidP="009A39F9">
            <w:pPr>
              <w:pStyle w:val="Default"/>
              <w:jc w:val="both"/>
            </w:pPr>
            <w:r w:rsidRPr="007F5014">
              <w:rPr>
                <w:rFonts w:eastAsia="Times New Roman"/>
                <w:lang w:eastAsia="ru-RU"/>
              </w:rPr>
              <w:t>Ремонт  букс  колесных пар</w:t>
            </w:r>
            <w:r w:rsidRPr="007F5014">
              <w:rPr>
                <w:lang w:eastAsia="ru-RU"/>
              </w:rPr>
              <w:t xml:space="preserve">. </w:t>
            </w:r>
            <w:r w:rsidRPr="007F5014">
              <w:rPr>
                <w:rFonts w:eastAsia="Times New Roman"/>
                <w:lang w:eastAsia="ru-RU"/>
              </w:rPr>
              <w:t xml:space="preserve">Возможные неисправности буксовых узлов, их обнаружение и способы устранения. </w:t>
            </w:r>
            <w:r w:rsidRPr="007F5014">
              <w:rPr>
                <w:lang w:eastAsia="ru-RU"/>
              </w:rPr>
              <w:t>Меры безопасности при производстве работ.</w:t>
            </w:r>
          </w:p>
        </w:tc>
        <w:tc>
          <w:tcPr>
            <w:tcW w:w="851" w:type="dxa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D745FB">
        <w:trPr>
          <w:trHeight w:val="2564"/>
        </w:trPr>
        <w:tc>
          <w:tcPr>
            <w:tcW w:w="2978" w:type="dxa"/>
            <w:vMerge w:val="restart"/>
          </w:tcPr>
          <w:p w:rsidR="003F263A" w:rsidRPr="007F5014" w:rsidRDefault="003F263A" w:rsidP="00A81730">
            <w:pPr>
              <w:shd w:val="clear" w:color="auto" w:fill="FFFFFF"/>
              <w:spacing w:before="100" w:beforeAutospacing="1" w:after="100" w:afterAutospacing="1" w:line="240" w:lineRule="auto"/>
              <w:outlineLvl w:val="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1.8 </w:t>
            </w:r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Ремонт механической части</w:t>
            </w:r>
          </w:p>
          <w:p w:rsidR="003F263A" w:rsidRPr="007F5014" w:rsidRDefault="003F263A" w:rsidP="00402DCB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113-120</w:t>
            </w:r>
          </w:p>
        </w:tc>
        <w:tc>
          <w:tcPr>
            <w:tcW w:w="9497" w:type="dxa"/>
            <w:vAlign w:val="center"/>
          </w:tcPr>
          <w:p w:rsidR="003F263A" w:rsidRPr="007F5014" w:rsidRDefault="003F263A" w:rsidP="002F5BAC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7F5014">
              <w:rPr>
                <w:rFonts w:eastAsia="Times New Roman"/>
                <w:lang w:eastAsia="ru-RU"/>
              </w:rPr>
              <w:t xml:space="preserve">Основные приемы выполнения слесарных работ по осмотру, очистке, снятию, смазке и установке простых элементов буксы в соответствии с инструкцией ЦТ-330 с применением универсальных и специальных контрольно-измерительных инструментов и приспособлений. </w:t>
            </w:r>
            <w:r w:rsidRPr="007F5014">
              <w:rPr>
                <w:lang w:eastAsia="ru-RU"/>
              </w:rPr>
              <w:t>Ремонт колесных пар.</w:t>
            </w:r>
            <w:r w:rsidRPr="007F5014">
              <w:t xml:space="preserve"> Виды ремонта колесных пар. Нормы допусков и износов элементов колесных пар. Знаки и клейма, устанавливаемые на колесных парах. Неисправности колесных пар, с которыми запрещается эксплуатация электровозов. </w:t>
            </w:r>
            <w:r w:rsidRPr="007F5014">
              <w:rPr>
                <w:lang w:eastAsia="ru-RU"/>
              </w:rPr>
              <w:t xml:space="preserve">Основные приемы выполнения слесарных работ с применением универсальных и специальных контрольно-измерительных инструментов и приспособлений. Меры безопасности при производстве работ. Поточная линия разборки колесных пар. Оборудование для ремонта колесных пар со </w:t>
            </w:r>
            <w:proofErr w:type="gramStart"/>
            <w:r w:rsidRPr="007F5014">
              <w:rPr>
                <w:lang w:eastAsia="ru-RU"/>
              </w:rPr>
              <w:t>сменно й</w:t>
            </w:r>
            <w:proofErr w:type="gramEnd"/>
            <w:r w:rsidRPr="007F5014">
              <w:rPr>
                <w:lang w:eastAsia="ru-RU"/>
              </w:rPr>
              <w:t xml:space="preserve"> элементов. Ремонт осей, колесных центров, зубчатых колес. Формирование колесных пар. Обточка бандажей. Окраска. </w:t>
            </w:r>
            <w:r w:rsidRPr="007F5014">
              <w:rPr>
                <w:bCs/>
                <w:shd w:val="clear" w:color="auto" w:fill="FFFFFF"/>
              </w:rPr>
              <w:t xml:space="preserve"> </w:t>
            </w:r>
            <w:r w:rsidRPr="007F5014">
              <w:rPr>
                <w:shd w:val="clear" w:color="auto" w:fill="FFFFFF"/>
              </w:rPr>
              <w:t>Износы и дефекты на цельнокатаных колесах, их причины и выявление. Шаблоны для измерения колесных пар. Порядок измерения колесных пар шаблонами</w:t>
            </w:r>
            <w:r w:rsidRPr="007F5014">
              <w:rPr>
                <w:rStyle w:val="apple-converted-space"/>
                <w:shd w:val="clear" w:color="auto" w:fill="FFFFFF"/>
              </w:rPr>
              <w:t> </w:t>
            </w:r>
          </w:p>
        </w:tc>
        <w:tc>
          <w:tcPr>
            <w:tcW w:w="851" w:type="dxa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911126">
        <w:trPr>
          <w:trHeight w:val="2531"/>
        </w:trPr>
        <w:tc>
          <w:tcPr>
            <w:tcW w:w="2978" w:type="dxa"/>
            <w:vMerge/>
          </w:tcPr>
          <w:p w:rsidR="003F263A" w:rsidRPr="007F5014" w:rsidRDefault="003F263A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121-128</w:t>
            </w:r>
          </w:p>
        </w:tc>
        <w:tc>
          <w:tcPr>
            <w:tcW w:w="9497" w:type="dxa"/>
            <w:vAlign w:val="center"/>
          </w:tcPr>
          <w:p w:rsidR="003F263A" w:rsidRPr="007F5014" w:rsidRDefault="003F263A" w:rsidP="002F5BAC">
            <w:pPr>
              <w:pStyle w:val="2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Ремонт узлов колесно-моторного блока и подвешивания двигателей. Основные приемы выполнения слесарных работ с применением универсальных и специальных контрольно-измерительных инструментов и приспособлений. </w:t>
            </w:r>
            <w:r w:rsidRPr="007F501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Сборка, проверка и испытание колесно-моторных блоков. </w:t>
            </w:r>
            <w:r w:rsidRPr="007F501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Меры безопасности при производстве работ. </w:t>
            </w: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Ремонт рессорного и люлечного подвешивания и гидравлических гасителей колебаний.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color w:val="auto"/>
                <w:sz w:val="24"/>
                <w:szCs w:val="24"/>
              </w:rPr>
              <w:t>Основные приемы выполнения слесарных работ с применением универсальных и специальных контрольно-измерительных инструментов и приспособлений. Меры безопасности при производстве работ.</w:t>
            </w:r>
            <w:r w:rsidRPr="007F5014">
              <w:rPr>
                <w:rFonts w:ascii="Times New Roman" w:hAnsi="Times New Roman"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7F5014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Неисправности рессор и пружин, их причины. Подбор и установка рессорного подвешивания на тележку Неисправности и ремонт фрикционных гасителей колебаний. Неисправности гидравлических гасителей</w:t>
            </w:r>
          </w:p>
          <w:p w:rsidR="003F263A" w:rsidRPr="007F5014" w:rsidRDefault="003F263A" w:rsidP="002F5BAC">
            <w:pPr>
              <w:pStyle w:val="Default"/>
              <w:jc w:val="both"/>
              <w:rPr>
                <w:bCs/>
              </w:rPr>
            </w:pPr>
            <w:r w:rsidRPr="007F5014">
              <w:rPr>
                <w:rFonts w:eastAsia="Times New Roman"/>
                <w:color w:val="auto"/>
                <w:lang w:eastAsia="ru-RU"/>
              </w:rPr>
              <w:t xml:space="preserve">Ремонт </w:t>
            </w:r>
            <w:r w:rsidRPr="007F5014">
              <w:rPr>
                <w:color w:val="auto"/>
                <w:lang w:eastAsia="ru-RU"/>
              </w:rPr>
              <w:t xml:space="preserve"> </w:t>
            </w:r>
            <w:proofErr w:type="spellStart"/>
            <w:r w:rsidRPr="007F5014">
              <w:rPr>
                <w:rFonts w:eastAsia="Times New Roman"/>
                <w:color w:val="auto"/>
                <w:lang w:eastAsia="ru-RU"/>
              </w:rPr>
              <w:t>автосцепного</w:t>
            </w:r>
            <w:proofErr w:type="spellEnd"/>
            <w:r w:rsidRPr="007F5014">
              <w:rPr>
                <w:color w:val="auto"/>
                <w:lang w:eastAsia="ru-RU"/>
              </w:rPr>
              <w:t xml:space="preserve"> </w:t>
            </w:r>
            <w:r w:rsidRPr="007F5014">
              <w:rPr>
                <w:rFonts w:eastAsia="Times New Roman"/>
                <w:color w:val="auto"/>
                <w:lang w:eastAsia="ru-RU"/>
              </w:rPr>
              <w:t xml:space="preserve"> устройства</w:t>
            </w:r>
            <w:r w:rsidRPr="007F5014">
              <w:rPr>
                <w:color w:val="auto"/>
                <w:lang w:eastAsia="ru-RU"/>
              </w:rPr>
              <w:t xml:space="preserve">. </w:t>
            </w:r>
            <w:r w:rsidRPr="007F5014">
              <w:rPr>
                <w:rFonts w:eastAsia="Times New Roman"/>
                <w:color w:val="auto"/>
                <w:lang w:eastAsia="ru-RU"/>
              </w:rPr>
              <w:t>Требования Правил технической</w:t>
            </w:r>
            <w:r w:rsidRPr="007F5014">
              <w:rPr>
                <w:rFonts w:eastAsia="Times New Roman"/>
                <w:lang w:eastAsia="ru-RU"/>
              </w:rPr>
              <w:t xml:space="preserve"> эксплуатации (ПТЭ) </w:t>
            </w:r>
            <w:r w:rsidRPr="007F5014">
              <w:rPr>
                <w:rFonts w:eastAsia="Times New Roman"/>
                <w:lang w:eastAsia="ru-RU"/>
              </w:rPr>
              <w:lastRenderedPageBreak/>
              <w:t xml:space="preserve">к </w:t>
            </w:r>
            <w:proofErr w:type="spellStart"/>
            <w:r w:rsidRPr="007F5014">
              <w:rPr>
                <w:rFonts w:eastAsia="Times New Roman"/>
                <w:lang w:eastAsia="ru-RU"/>
              </w:rPr>
              <w:t>автосцепному</w:t>
            </w:r>
            <w:proofErr w:type="spellEnd"/>
            <w:r w:rsidRPr="007F5014">
              <w:rPr>
                <w:rFonts w:eastAsia="Times New Roman"/>
                <w:lang w:eastAsia="ru-RU"/>
              </w:rPr>
              <w:t xml:space="preserve"> устройству. </w:t>
            </w:r>
            <w:r w:rsidRPr="007F5014">
              <w:rPr>
                <w:lang w:eastAsia="ru-RU"/>
              </w:rPr>
              <w:t xml:space="preserve">Возможные неисправности </w:t>
            </w:r>
            <w:proofErr w:type="spellStart"/>
            <w:r w:rsidRPr="007F5014">
              <w:rPr>
                <w:lang w:eastAsia="ru-RU"/>
              </w:rPr>
              <w:t>автосцепного</w:t>
            </w:r>
            <w:proofErr w:type="spellEnd"/>
            <w:r w:rsidRPr="007F5014">
              <w:rPr>
                <w:lang w:eastAsia="ru-RU"/>
              </w:rPr>
              <w:t xml:space="preserve"> устройства и методы их устранения. </w:t>
            </w:r>
            <w:r w:rsidRPr="007F5014">
              <w:rPr>
                <w:color w:val="auto"/>
                <w:lang w:eastAsia="ru-RU"/>
              </w:rPr>
              <w:t xml:space="preserve">Меры безопасности при производстве </w:t>
            </w:r>
            <w:proofErr w:type="spellStart"/>
            <w:r w:rsidRPr="007F5014">
              <w:rPr>
                <w:color w:val="auto"/>
                <w:lang w:eastAsia="ru-RU"/>
              </w:rPr>
              <w:t>рабо</w:t>
            </w:r>
            <w:proofErr w:type="spellEnd"/>
          </w:p>
        </w:tc>
        <w:tc>
          <w:tcPr>
            <w:tcW w:w="851" w:type="dxa"/>
            <w:vAlign w:val="center"/>
          </w:tcPr>
          <w:p w:rsidR="003F263A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263A" w:rsidRPr="007F5014" w:rsidRDefault="003F263A" w:rsidP="006632BD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BA65C5">
        <w:trPr>
          <w:trHeight w:val="920"/>
        </w:trPr>
        <w:tc>
          <w:tcPr>
            <w:tcW w:w="2978" w:type="dxa"/>
            <w:vMerge/>
          </w:tcPr>
          <w:p w:rsidR="003F263A" w:rsidRPr="007F5014" w:rsidRDefault="003F263A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129-136</w:t>
            </w:r>
          </w:p>
        </w:tc>
        <w:tc>
          <w:tcPr>
            <w:tcW w:w="9497" w:type="dxa"/>
            <w:vAlign w:val="center"/>
          </w:tcPr>
          <w:p w:rsidR="003F263A" w:rsidRPr="007F5014" w:rsidRDefault="003F263A" w:rsidP="002F5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Возможные неисправности песочниц, их предупреждение и устранение. Меры безопасности при производстве работ. Комплексная механизация и автоматизация  процессов  ремонта.  Ремонт основных элементов тягового двигателя:  ремонт остовов, статоров и полюсов, сердечников, катушек. Возможные неисправности.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Меры безопасности при производстве работ.</w:t>
            </w:r>
          </w:p>
        </w:tc>
        <w:tc>
          <w:tcPr>
            <w:tcW w:w="851" w:type="dxa"/>
            <w:vAlign w:val="center"/>
          </w:tcPr>
          <w:p w:rsidR="003F263A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263A" w:rsidRPr="007F5014" w:rsidRDefault="003F263A" w:rsidP="00465D32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8D5B41">
        <w:trPr>
          <w:trHeight w:val="316"/>
        </w:trPr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3F263A" w:rsidRPr="007F5014" w:rsidRDefault="003F263A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137-144</w:t>
            </w:r>
          </w:p>
        </w:tc>
        <w:tc>
          <w:tcPr>
            <w:tcW w:w="9497" w:type="dxa"/>
            <w:vMerge w:val="restart"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2F5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 щеточной системы: траверс, кронштейнов, щеткодержателей, щеток. Крепление полюсов, </w:t>
            </w:r>
            <w:proofErr w:type="spellStart"/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межкатушечных</w:t>
            </w:r>
            <w:proofErr w:type="spellEnd"/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соединений и других узлов. Меры безопасности при ремонте и обслуживании тяговых двигателей. Ремонт якорей  и роторов.  Сушка  и  пропитка  обмоток. </w:t>
            </w:r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Меры безопасности при производстве работ. </w:t>
            </w: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Сборка  и  испытания  электрических машин. Ремонт трансформаторов, реакторов, индуктивных шунтов н трансформаторов, регулируемых подмагничиванием шунтов. </w:t>
            </w:r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Меры безопасности при производстве </w:t>
            </w:r>
            <w:proofErr w:type="spellStart"/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>емонт</w:t>
            </w:r>
            <w:proofErr w:type="spellEnd"/>
            <w:r w:rsidRPr="007F5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выпрямительных установок. </w:t>
            </w:r>
            <w:r w:rsidRPr="007F50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Меры безопасности при производстве работ.</w:t>
            </w: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аккумуляторных  батарей. </w:t>
            </w:r>
            <w:r w:rsidRPr="007F5014">
              <w:rPr>
                <w:b w:val="0"/>
                <w:sz w:val="24"/>
                <w:szCs w:val="24"/>
                <w:lang w:val="ru-RU"/>
              </w:rPr>
              <w:t>Порядок ведения документации при ремонте аккумуляторных батарей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 xml:space="preserve"> Меры безопасности при производстве работ.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63A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3F263A" w:rsidRPr="007F5014" w:rsidTr="008D5B41">
        <w:trPr>
          <w:trHeight w:val="500"/>
        </w:trPr>
        <w:tc>
          <w:tcPr>
            <w:tcW w:w="2978" w:type="dxa"/>
            <w:vMerge w:val="restart"/>
            <w:tcBorders>
              <w:bottom w:val="single" w:sz="4" w:space="0" w:color="auto"/>
            </w:tcBorders>
          </w:tcPr>
          <w:p w:rsidR="003F263A" w:rsidRPr="007F5014" w:rsidRDefault="003F263A" w:rsidP="00ED046E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 xml:space="preserve">Тема 1.9 </w:t>
            </w:r>
            <w:r w:rsidRPr="007F5014">
              <w:rPr>
                <w:color w:val="000000"/>
                <w:sz w:val="24"/>
                <w:szCs w:val="24"/>
                <w:lang w:val="ru-RU" w:eastAsia="ru-RU"/>
              </w:rPr>
              <w:t>Ремонт электрических машин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9497" w:type="dxa"/>
            <w:vMerge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F263A" w:rsidRPr="007F5014" w:rsidRDefault="003F263A" w:rsidP="00D034A4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63A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145-152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Общие сведения о ремонте электрических аппаратов. Технология ремонта отдельных элементов электрических аппаратов.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153-160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индивидуальных контакторов.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FE2E7C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161-168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аппаратов с групповым приводом.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 w:val="restart"/>
          </w:tcPr>
          <w:p w:rsidR="000F37CF" w:rsidRPr="007F5014" w:rsidRDefault="000F37CF" w:rsidP="0047388E">
            <w:pPr>
              <w:shd w:val="clear" w:color="auto" w:fill="FFFFFF"/>
              <w:spacing w:before="100" w:beforeAutospacing="1" w:after="100" w:afterAutospacing="1" w:line="240" w:lineRule="auto"/>
              <w:outlineLvl w:val="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1.10 </w:t>
            </w:r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Ремонт электрических аппаратов и </w:t>
            </w:r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электрической проводки</w:t>
            </w:r>
          </w:p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lastRenderedPageBreak/>
              <w:t>169-176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токоприемников.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177-</w:t>
            </w: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lastRenderedPageBreak/>
              <w:t>184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Ремонт аппаратов  защиты.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185-192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аппаратов автоматизации процессов  управления.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193-200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 контроллеров  машиниста  и групповых  переключателей цепей управления.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201-108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разъединителей и кнопочных выключателей.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2F4A86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109-216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резисторов, печей, обогревателей и калориферов.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217-224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вспомогательной  аппаратуры.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225-232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электронной аппаратуры э. п. с.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3F263A">
        <w:trPr>
          <w:trHeight w:val="389"/>
        </w:trPr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233-240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электрической  проводки.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2978" w:type="dxa"/>
            <w:vMerge/>
          </w:tcPr>
          <w:p w:rsidR="000F37CF" w:rsidRPr="007F5014" w:rsidRDefault="000F37CF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F37CF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241-248</w:t>
            </w:r>
          </w:p>
        </w:tc>
        <w:tc>
          <w:tcPr>
            <w:tcW w:w="9497" w:type="dxa"/>
            <w:vAlign w:val="center"/>
          </w:tcPr>
          <w:p w:rsidR="000F37CF" w:rsidRPr="007F5014" w:rsidRDefault="000F37CF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Ремонт  измерительных приборов. </w:t>
            </w:r>
            <w:r w:rsidRPr="007F5014"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>Меры безопасности при производстве работ</w:t>
            </w:r>
          </w:p>
        </w:tc>
        <w:tc>
          <w:tcPr>
            <w:tcW w:w="851" w:type="dxa"/>
            <w:vAlign w:val="center"/>
          </w:tcPr>
          <w:p w:rsidR="000F37CF" w:rsidRPr="007F5014" w:rsidRDefault="003F263A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7CF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 w:val="restart"/>
          </w:tcPr>
          <w:p w:rsidR="00FE2E7C" w:rsidRPr="007F5014" w:rsidRDefault="00FE2E7C" w:rsidP="00ED046E">
            <w:pPr>
              <w:shd w:val="clear" w:color="auto" w:fill="FFFFFF"/>
              <w:spacing w:before="100" w:beforeAutospacing="1" w:after="100" w:afterAutospacing="1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0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1.11 </w:t>
            </w:r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Неисправности электрооборудования электроподвижного состава,</w:t>
            </w:r>
            <w:proofErr w:type="gramStart"/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F50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подготовка его к работе в зимних условиях</w:t>
            </w:r>
          </w:p>
        </w:tc>
        <w:tc>
          <w:tcPr>
            <w:tcW w:w="992" w:type="dxa"/>
            <w:vAlign w:val="center"/>
          </w:tcPr>
          <w:p w:rsidR="00FE2E7C" w:rsidRPr="007F5014" w:rsidRDefault="002F4A86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249-2</w:t>
            </w:r>
            <w:r w:rsidR="003F263A"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58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Неисправности электрооборудования и их устранение. </w:t>
            </w:r>
          </w:p>
        </w:tc>
        <w:tc>
          <w:tcPr>
            <w:tcW w:w="851" w:type="dxa"/>
            <w:vAlign w:val="center"/>
          </w:tcPr>
          <w:p w:rsidR="00FE2E7C" w:rsidRPr="007F5014" w:rsidRDefault="002F4A86" w:rsidP="009A39F9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</w:t>
            </w:r>
            <w:r w:rsidR="003F263A"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9A39F9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B67DDC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259</w:t>
            </w:r>
            <w:r w:rsidR="002F4A86"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-2</w:t>
            </w: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68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 xml:space="preserve">Подготовка электрооборудования э. п. </w:t>
            </w:r>
            <w:proofErr w:type="gramStart"/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>. к работе в зимних условиях. План мероприятий по подготовке к зиме. Перевод на зимние сорта смазки.</w:t>
            </w:r>
          </w:p>
        </w:tc>
        <w:tc>
          <w:tcPr>
            <w:tcW w:w="851" w:type="dxa"/>
            <w:vAlign w:val="center"/>
          </w:tcPr>
          <w:p w:rsidR="00FE2E7C" w:rsidRPr="007F5014" w:rsidRDefault="002F4A86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E7C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3F263A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3F263A" w:rsidP="009A39F9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269</w:t>
            </w:r>
            <w:r w:rsidR="002F4A86"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-2</w:t>
            </w: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78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9A39F9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color w:val="000000"/>
                <w:sz w:val="24"/>
                <w:szCs w:val="24"/>
                <w:lang w:val="ru-RU" w:eastAsia="ru-RU"/>
              </w:rPr>
              <w:t>Устранение повреждений электрооборудования локомотивными бригадами. Подготовка вентиляции к зимним условиям.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2E7C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FE2E7C" w:rsidRPr="007F5014" w:rsidTr="003F263A">
        <w:tc>
          <w:tcPr>
            <w:tcW w:w="2978" w:type="dxa"/>
            <w:vMerge/>
          </w:tcPr>
          <w:p w:rsidR="00FE2E7C" w:rsidRPr="007F5014" w:rsidRDefault="00FE2E7C" w:rsidP="00815A31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E2E7C" w:rsidRPr="007F5014" w:rsidRDefault="003F263A" w:rsidP="003F263A">
            <w:pPr>
              <w:pStyle w:val="TableParagraph"/>
              <w:spacing w:before="28"/>
              <w:ind w:righ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279</w:t>
            </w:r>
            <w:r w:rsidR="002F4A86"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-</w:t>
            </w:r>
            <w:r w:rsidRPr="007F5014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ru-RU"/>
              </w:rPr>
              <w:t>286</w:t>
            </w:r>
          </w:p>
        </w:tc>
        <w:tc>
          <w:tcPr>
            <w:tcW w:w="9497" w:type="dxa"/>
            <w:vAlign w:val="center"/>
          </w:tcPr>
          <w:p w:rsidR="00FE2E7C" w:rsidRPr="007F5014" w:rsidRDefault="00FE2E7C" w:rsidP="00174BC3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Диагностирование оборудования и узлов после проведения ремонта. Контроль качества.</w:t>
            </w:r>
          </w:p>
        </w:tc>
        <w:tc>
          <w:tcPr>
            <w:tcW w:w="851" w:type="dxa"/>
            <w:vAlign w:val="center"/>
          </w:tcPr>
          <w:p w:rsidR="00FE2E7C" w:rsidRPr="007F5014" w:rsidRDefault="003F263A" w:rsidP="00593923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2E7C" w:rsidRPr="007F5014" w:rsidRDefault="003F263A" w:rsidP="00465D32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i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i/>
                <w:sz w:val="24"/>
                <w:szCs w:val="24"/>
                <w:lang w:val="ru-RU"/>
              </w:rPr>
              <w:t>3</w:t>
            </w:r>
          </w:p>
        </w:tc>
      </w:tr>
      <w:tr w:rsidR="000F37CF" w:rsidRPr="007F5014" w:rsidTr="00B67DDC">
        <w:tc>
          <w:tcPr>
            <w:tcW w:w="13467" w:type="dxa"/>
            <w:gridSpan w:val="3"/>
          </w:tcPr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bCs w:val="0"/>
                <w:sz w:val="24"/>
                <w:szCs w:val="24"/>
                <w:lang w:val="ru-RU"/>
              </w:rPr>
              <w:t>Производственная пр</w:t>
            </w:r>
            <w:r w:rsidR="00FE2E7C" w:rsidRPr="007F5014">
              <w:rPr>
                <w:bCs w:val="0"/>
                <w:sz w:val="24"/>
                <w:szCs w:val="24"/>
                <w:lang w:val="ru-RU"/>
              </w:rPr>
              <w:t xml:space="preserve">актика (по профилю профессии 18560 Слесарь по ремонту подвижного </w:t>
            </w:r>
            <w:proofErr w:type="spellStart"/>
            <w:r w:rsidR="00FE2E7C" w:rsidRPr="007F5014">
              <w:rPr>
                <w:bCs w:val="0"/>
                <w:sz w:val="24"/>
                <w:szCs w:val="24"/>
                <w:lang w:val="ru-RU"/>
              </w:rPr>
              <w:t>сосотава</w:t>
            </w:r>
            <w:proofErr w:type="spellEnd"/>
            <w:r w:rsidRPr="007F5014">
              <w:rPr>
                <w:bCs w:val="0"/>
                <w:sz w:val="24"/>
                <w:szCs w:val="24"/>
                <w:lang w:val="ru-RU"/>
              </w:rPr>
              <w:t>)</w:t>
            </w:r>
            <w:proofErr w:type="gramEnd"/>
          </w:p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t>Виды работ:</w:t>
            </w:r>
          </w:p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Наблюдение и оценка деятельности цехов и отделений локомотивного депо. Выполнение правил охраны труда.</w:t>
            </w:r>
          </w:p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Организация рабочих ме</w:t>
            </w:r>
            <w:proofErr w:type="gramStart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ст в бр</w:t>
            </w:r>
            <w:proofErr w:type="gramEnd"/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игаде с учетом совмещения профессий.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bCs w:val="0"/>
                <w:sz w:val="24"/>
                <w:szCs w:val="24"/>
                <w:lang w:val="ru-RU"/>
              </w:rPr>
              <w:t>Изучение должностных обязанностей слесаря по ремонту подвижного состава</w:t>
            </w:r>
            <w:r w:rsidRPr="007F5014">
              <w:rPr>
                <w:sz w:val="24"/>
                <w:szCs w:val="24"/>
                <w:lang w:val="ru-RU" w:eastAsia="ru-RU"/>
              </w:rPr>
              <w:t xml:space="preserve">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Подготовка к техническому обслуживанию и ремонту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lastRenderedPageBreak/>
              <w:t xml:space="preserve">Техническое обслуживание простых узлов и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Ремонт простых узлов и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Выбор запасных частей, инструментов и материалов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Подготовка к работе расходного материала для заправки узлов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Проверка работоспособности слесарного инструмента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изготовлению прокладок, экранов печей, скоб для крепления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продувке секций холодильника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слесарным инструментом и приспособлениями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требования охраны труда, пожарной безопасности в объеме, необходимом для выполнения работ по очистке и проверке несложных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>Выполнять работы по очистке и проверке несложных деталей подвижного состава железнодорожного транспорта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proofErr w:type="gramStart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снятию люлечного подвешивания тележек, рукавов токоприемников, деталей тормозного оборудования (кранов концевых, рукавов соединительных, скоб предохранительных), 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автосцепного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устройства (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расцепного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рычага, валика подъемника, кронштейна 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расцепного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привода), пусковых клапанов, кранов воздушных песочниц, башмаков и колодок тормозных, щитков дымовой коробки, пресс-масленки с приводом, водяных насосов, вентиляторов, жалюзи, калориферов, амортизаторов </w:t>
            </w:r>
            <w:proofErr w:type="gramEnd"/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>Выполнять работы по снятию, разборке, очистке, сборке и установке воздушных, топливных и масляных фильтров, воздухоочистителей, соединительных трубок масло- и водопровода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proofErr w:type="gramStart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установке  деталей тормозного оборудования (кранов концевых, рукавов соединительных, скоб предохранительных), 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автосцепного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устройства (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расцепного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рычага, валика подъемника, кронштейна </w:t>
            </w:r>
            <w:proofErr w:type="spellStart"/>
            <w:r w:rsidRPr="007F5014">
              <w:rPr>
                <w:b w:val="0"/>
                <w:sz w:val="24"/>
                <w:szCs w:val="24"/>
                <w:lang w:val="ru-RU" w:eastAsia="ru-RU"/>
              </w:rPr>
              <w:t>расцепного</w:t>
            </w:r>
            <w:proofErr w:type="spell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привода), пусковых клапанов, кранов воздушных песочниц, башмаков и колодок тормозных, щитков дымовой коробки, пресс-масленки с приводом, водяных насосов, вентиляторов, жалюзи, калориферов, амортизаторов</w:t>
            </w:r>
            <w:r w:rsidRPr="007F5014">
              <w:rPr>
                <w:sz w:val="24"/>
                <w:szCs w:val="24"/>
                <w:lang w:val="ru-RU" w:eastAsia="ru-RU"/>
              </w:rPr>
              <w:t xml:space="preserve"> </w:t>
            </w:r>
            <w:r w:rsidRPr="007F5014">
              <w:rPr>
                <w:b w:val="0"/>
                <w:sz w:val="24"/>
                <w:szCs w:val="24"/>
                <w:lang w:val="ru-RU" w:eastAsia="ru-RU"/>
              </w:rPr>
              <w:t>Проведение работ по снятию, замене и ремонту неисправных простых узлов и деталей подвижного состава железнодорожного транспорта Проверка</w:t>
            </w:r>
            <w:proofErr w:type="gramEnd"/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работоспособности после ремонта простых узлов и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Регулировать работу и производить проверку работы простых узлов и деталей подвижного состава железнодорожного транспорта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Выполнять работы по снятию с вагона створок дверей, бортов, крышек разгрузочных люков, соединенных шплинтами и валиками на подвижной посадке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>Выполнять работы по снятию неисправных и установке отремонтированных деталей тормозного оборудования (кранов разобщительных, кранов концевых, рукавов соединительных, скоб предохранительных, башмаков и колодок тормозных)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 xml:space="preserve"> Выполнять работы по разборке главной и магистральной частей воздухораспределителя, дисков тормозных, люлечного и рессорного подвешивания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lastRenderedPageBreak/>
              <w:t xml:space="preserve">Выполнять работы по ремонту (правке) неисправных дверей, створок дверей, бортов, крышек разгрузочных люков бункеров </w:t>
            </w:r>
          </w:p>
          <w:p w:rsidR="000F37CF" w:rsidRPr="007F5014" w:rsidRDefault="000F37CF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7F5014">
              <w:rPr>
                <w:b w:val="0"/>
                <w:sz w:val="24"/>
                <w:szCs w:val="24"/>
                <w:lang w:val="ru-RU" w:eastAsia="ru-RU"/>
              </w:rPr>
              <w:t>Выполнять работы по установке исправных дверей, крышек разгрузочных люков бункеров, соединенных с рамой и кузовом шплинтовым креплением</w:t>
            </w:r>
          </w:p>
          <w:p w:rsidR="00B14B4B" w:rsidRPr="007F5014" w:rsidRDefault="00B14B4B" w:rsidP="009D2B20">
            <w:pPr>
              <w:pStyle w:val="11"/>
              <w:tabs>
                <w:tab w:val="left" w:pos="721"/>
              </w:tabs>
              <w:spacing w:before="40"/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sz w:val="24"/>
                <w:szCs w:val="24"/>
                <w:lang w:val="ru-RU" w:eastAsia="ru-RU"/>
              </w:rPr>
              <w:t>Зачет по производственной практике.</w:t>
            </w:r>
          </w:p>
        </w:tc>
        <w:tc>
          <w:tcPr>
            <w:tcW w:w="851" w:type="dxa"/>
            <w:vAlign w:val="center"/>
          </w:tcPr>
          <w:p w:rsidR="000F37CF" w:rsidRPr="007F5014" w:rsidRDefault="000F37CF" w:rsidP="00C912AE">
            <w:pPr>
              <w:pStyle w:val="11"/>
              <w:tabs>
                <w:tab w:val="left" w:pos="721"/>
              </w:tabs>
              <w:spacing w:before="40"/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7F5014">
              <w:rPr>
                <w:bCs w:val="0"/>
                <w:sz w:val="24"/>
                <w:szCs w:val="24"/>
                <w:lang w:val="ru-RU"/>
              </w:rPr>
              <w:lastRenderedPageBreak/>
              <w:t>216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F37CF" w:rsidRPr="007F5014" w:rsidRDefault="000F37CF" w:rsidP="00C912AE">
            <w:pPr>
              <w:pStyle w:val="11"/>
              <w:numPr>
                <w:ilvl w:val="1"/>
                <w:numId w:val="4"/>
              </w:numPr>
              <w:tabs>
                <w:tab w:val="left" w:pos="721"/>
              </w:tabs>
              <w:spacing w:before="40"/>
              <w:ind w:left="0"/>
              <w:rPr>
                <w:b w:val="0"/>
                <w:bCs w:val="0"/>
                <w:color w:val="FF0000"/>
                <w:sz w:val="24"/>
                <w:szCs w:val="24"/>
                <w:lang w:val="ru-RU"/>
              </w:rPr>
            </w:pPr>
          </w:p>
        </w:tc>
      </w:tr>
    </w:tbl>
    <w:p w:rsidR="00E40B5C" w:rsidRPr="007F5014" w:rsidRDefault="00E40B5C" w:rsidP="00E40B5C">
      <w:pPr>
        <w:rPr>
          <w:rFonts w:ascii="Times New Roman" w:hAnsi="Times New Roman"/>
          <w:sz w:val="24"/>
          <w:szCs w:val="24"/>
        </w:rPr>
        <w:sectPr w:rsidR="00E40B5C" w:rsidRPr="007F5014">
          <w:headerReference w:type="default" r:id="rId10"/>
          <w:pgSz w:w="16840" w:h="11910" w:orient="landscape"/>
          <w:pgMar w:top="1340" w:right="1320" w:bottom="940" w:left="1300" w:header="1156" w:footer="753" w:gutter="0"/>
          <w:cols w:space="720"/>
        </w:sectPr>
      </w:pPr>
    </w:p>
    <w:p w:rsidR="00E40B5C" w:rsidRPr="007F5014" w:rsidRDefault="00E40B5C" w:rsidP="00896780">
      <w:pPr>
        <w:pStyle w:val="11"/>
        <w:numPr>
          <w:ilvl w:val="0"/>
          <w:numId w:val="1"/>
        </w:numPr>
        <w:tabs>
          <w:tab w:val="left" w:pos="848"/>
        </w:tabs>
        <w:spacing w:before="38"/>
        <w:ind w:left="847"/>
        <w:jc w:val="both"/>
        <w:rPr>
          <w:b w:val="0"/>
          <w:bCs w:val="0"/>
          <w:sz w:val="24"/>
          <w:szCs w:val="24"/>
        </w:rPr>
      </w:pPr>
      <w:bookmarkStart w:id="2" w:name="4._УСЛОВИЯ_РЕАЛИЗАЦИИ_ПРОФЕССИОНАЛЬНОГО_"/>
      <w:bookmarkEnd w:id="2"/>
      <w:r w:rsidRPr="007F5014">
        <w:rPr>
          <w:sz w:val="24"/>
          <w:szCs w:val="24"/>
        </w:rPr>
        <w:lastRenderedPageBreak/>
        <w:t>УСЛОВИЯ РЕАЛИЗАЦИИ ПРОФЕССИОНАЛЬНОГО</w:t>
      </w:r>
      <w:r w:rsidRPr="007F5014">
        <w:rPr>
          <w:spacing w:val="-11"/>
          <w:sz w:val="24"/>
          <w:szCs w:val="24"/>
        </w:rPr>
        <w:t xml:space="preserve"> </w:t>
      </w:r>
      <w:r w:rsidRPr="007F5014">
        <w:rPr>
          <w:sz w:val="24"/>
          <w:szCs w:val="24"/>
        </w:rPr>
        <w:t>МОДУЛЯ</w:t>
      </w:r>
    </w:p>
    <w:p w:rsidR="00EA3BEF" w:rsidRPr="007F5014" w:rsidRDefault="0006454A" w:rsidP="00E82D8C">
      <w:pPr>
        <w:pStyle w:val="a7"/>
        <w:widowControl w:val="0"/>
        <w:numPr>
          <w:ilvl w:val="1"/>
          <w:numId w:val="1"/>
        </w:numPr>
        <w:tabs>
          <w:tab w:val="left" w:pos="604"/>
        </w:tabs>
        <w:spacing w:after="0" w:line="240" w:lineRule="auto"/>
        <w:ind w:right="1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E40B5C" w:rsidRPr="007F5014">
        <w:rPr>
          <w:rFonts w:ascii="Times New Roman" w:hAnsi="Times New Roman"/>
          <w:b/>
          <w:sz w:val="24"/>
          <w:szCs w:val="24"/>
        </w:rPr>
        <w:t>атериально-техническо</w:t>
      </w:r>
      <w:r>
        <w:rPr>
          <w:rFonts w:ascii="Times New Roman" w:hAnsi="Times New Roman"/>
          <w:b/>
          <w:sz w:val="24"/>
          <w:szCs w:val="24"/>
        </w:rPr>
        <w:t>е обеспечение</w:t>
      </w:r>
      <w:r w:rsidR="00E40B5C" w:rsidRPr="007F5014">
        <w:rPr>
          <w:rFonts w:ascii="Times New Roman" w:hAnsi="Times New Roman"/>
          <w:b/>
          <w:sz w:val="24"/>
          <w:szCs w:val="24"/>
        </w:rPr>
        <w:t xml:space="preserve">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Реализация профессионального модуля предполагает наличие: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>– учебных кабинетов: «</w:t>
      </w:r>
      <w:r w:rsidR="0006454A">
        <w:rPr>
          <w:rFonts w:ascii="Times New Roman" w:hAnsi="Times New Roman"/>
          <w:color w:val="000000"/>
          <w:sz w:val="24"/>
          <w:szCs w:val="24"/>
        </w:rPr>
        <w:t>Конструкция подвижного состава»</w:t>
      </w:r>
      <w:r w:rsidRPr="007F5014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054C85" w:rsidRPr="007F5014" w:rsidRDefault="0006454A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</w:t>
      </w:r>
      <w:r w:rsidR="00054C85" w:rsidRPr="007F5014">
        <w:rPr>
          <w:rFonts w:ascii="Times New Roman" w:hAnsi="Times New Roman"/>
          <w:color w:val="000000"/>
          <w:sz w:val="24"/>
          <w:szCs w:val="24"/>
        </w:rPr>
        <w:t xml:space="preserve">лабораторий: «Электрические машины и преобразователи подвижного состава», «Электрические аппараты и цепи подвижного состава», «Автоматические тормоза подвижного состава», «Техническая эксплуатация железных дорог и безопасность движения»;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мастерских: слесарных, электромонтажных, электросварочных, механообрабатывающих.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учебного кабинета и рабочих мест кабинета «Конструкция подвижного состава»: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детали и узлы подвижного состава (ЭПС);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наглядные пособия;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комплект учебно-методической документации;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плакаты, электронные обучающие ресурсы (ЭОР), видеофильмы;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видеопроектор, ПЭВМ.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учебного кабинета и рабочих мест кабинета «Техническая эксплуатация железных дорог и безопасность движения: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средства технической диагностики и неразрушающего контроля узлов и деталей подвижного состава;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образцы деталей и узлов подвижного состава с естественными и искусственными дефектами, СОП;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наглядные пособия;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комплект учебно-методической документации;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плакаты, электронные обучающие ресурсы (ЭОР), видеофильмы; </w:t>
      </w:r>
    </w:p>
    <w:p w:rsidR="00054C85" w:rsidRPr="007F5014" w:rsidRDefault="00054C85" w:rsidP="00054C8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– видеопроектор, ПЭВМ.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лаборатории и рабочих мест лаборатории «Электрические машины и преобразователи подвижного состава»: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F5014">
        <w:rPr>
          <w:rFonts w:ascii="Times New Roman" w:hAnsi="Times New Roman"/>
          <w:color w:val="000000"/>
          <w:sz w:val="24"/>
          <w:szCs w:val="24"/>
        </w:rPr>
        <w:t xml:space="preserve">- коллекторная машина, асинхронная машина, синхронная машина, трансформатор, контрольно-измерительные приборы, пускорегулирующая аппаратура, источники питания, комплект плакатов, комплект учебно-методической документации. </w:t>
      </w:r>
      <w:proofErr w:type="gramEnd"/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лаборатории и рабочих мест лаборатории «Электрические аппараты и цепи подвижного состава»: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- индивидуальные контакторы, групповой переключатель, аппараты защиты электрооборудования, аппараты автоматизации процессов управления, низковольтное вспомогательное оборудование, низковольтное электронное оборудование, средства защиты обслуживающего персонала от попадания под напряжение, комплект плакатов, комплект учебно-методической документации.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Оборудование лаборатории и рабочих мест лаборатории «Автоматические тормоза подвижного состава»: 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F5014">
        <w:rPr>
          <w:rFonts w:ascii="Times New Roman" w:hAnsi="Times New Roman"/>
          <w:color w:val="000000"/>
          <w:sz w:val="24"/>
          <w:szCs w:val="24"/>
        </w:rPr>
        <w:t xml:space="preserve">- компрессор, регулятор давления, кран машиниста, кран вспомогательного тормоза, блокировочное устройство, воздухораспределитель пассажирского типа, воздухораспределитель грузового типа, регулятор режима торможения, реле давления,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электровоздухораспределитель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 xml:space="preserve">, детали пневматической арматуры, комплект плакатов, комплект учебно-методической документации. </w:t>
      </w:r>
      <w:proofErr w:type="gramEnd"/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>Оборудование лаборатории и рабочих мест лаборатории «Техническое обслуживание и ремонт подвижного состава»:</w:t>
      </w:r>
    </w:p>
    <w:p w:rsidR="00054C85" w:rsidRPr="007F5014" w:rsidRDefault="00054C85" w:rsidP="00054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color w:val="000000"/>
          <w:sz w:val="24"/>
          <w:szCs w:val="24"/>
        </w:rPr>
        <w:t xml:space="preserve">-  рабочее место преподавателя; посадочные места по количеству обучающихся; детали и узлы ЭПС; стенды по испытанию и проверке узлов и деталей ЭПС; метрический измерительный инструмент; измерительные приборы; мегомметр; комплект плакатов по программе модуля. </w:t>
      </w:r>
    </w:p>
    <w:p w:rsidR="00EA3BEF" w:rsidRPr="007F5014" w:rsidRDefault="00EA3BEF" w:rsidP="00EA3BEF">
      <w:pPr>
        <w:pStyle w:val="a7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122708" w:rsidRPr="007F5014" w:rsidRDefault="00122708" w:rsidP="00EA3BEF">
      <w:pPr>
        <w:pStyle w:val="a7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122708" w:rsidRPr="007F5014" w:rsidRDefault="00122708" w:rsidP="00EA3BEF">
      <w:pPr>
        <w:pStyle w:val="a7"/>
        <w:widowControl w:val="0"/>
        <w:tabs>
          <w:tab w:val="left" w:pos="604"/>
        </w:tabs>
        <w:spacing w:after="0" w:line="240" w:lineRule="auto"/>
        <w:ind w:left="323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E40B5C" w:rsidRPr="007F5014" w:rsidRDefault="00E82D8C" w:rsidP="0006454A">
      <w:pPr>
        <w:pStyle w:val="11"/>
        <w:numPr>
          <w:ilvl w:val="1"/>
          <w:numId w:val="3"/>
        </w:numPr>
        <w:tabs>
          <w:tab w:val="left" w:pos="0"/>
        </w:tabs>
        <w:ind w:left="0"/>
        <w:rPr>
          <w:b w:val="0"/>
          <w:bCs w:val="0"/>
          <w:sz w:val="24"/>
          <w:szCs w:val="24"/>
          <w:lang w:val="ru-RU"/>
        </w:rPr>
      </w:pPr>
      <w:bookmarkStart w:id="3" w:name="4.2._Информационное_обеспечение_обучения"/>
      <w:bookmarkEnd w:id="3"/>
      <w:r w:rsidRPr="007F5014">
        <w:rPr>
          <w:sz w:val="24"/>
          <w:szCs w:val="24"/>
          <w:lang w:val="ru-RU"/>
        </w:rPr>
        <w:lastRenderedPageBreak/>
        <w:t xml:space="preserve">4.2. </w:t>
      </w:r>
      <w:r w:rsidR="00E40B5C" w:rsidRPr="007F5014">
        <w:rPr>
          <w:sz w:val="24"/>
          <w:szCs w:val="24"/>
          <w:lang w:val="ru-RU"/>
        </w:rPr>
        <w:t>Информационное обеспечение</w:t>
      </w:r>
      <w:r w:rsidR="00E40B5C" w:rsidRPr="007F5014">
        <w:rPr>
          <w:spacing w:val="-10"/>
          <w:sz w:val="24"/>
          <w:szCs w:val="24"/>
          <w:lang w:val="ru-RU"/>
        </w:rPr>
        <w:t xml:space="preserve"> </w:t>
      </w:r>
      <w:proofErr w:type="spellStart"/>
      <w:r w:rsidR="00E40B5C" w:rsidRPr="007F5014">
        <w:rPr>
          <w:sz w:val="24"/>
          <w:szCs w:val="24"/>
          <w:lang w:val="ru-RU"/>
        </w:rPr>
        <w:t>обучени</w:t>
      </w:r>
      <w:proofErr w:type="spellEnd"/>
    </w:p>
    <w:p w:rsidR="00FB0D80" w:rsidRPr="007F5014" w:rsidRDefault="00FB0D80" w:rsidP="0006454A">
      <w:pPr>
        <w:pStyle w:val="af1"/>
        <w:tabs>
          <w:tab w:val="left" w:pos="0"/>
          <w:tab w:val="left" w:pos="142"/>
        </w:tabs>
        <w:spacing w:after="0"/>
        <w:ind w:right="110"/>
        <w:jc w:val="both"/>
        <w:rPr>
          <w:b/>
        </w:rPr>
      </w:pPr>
      <w:r w:rsidRPr="007F5014">
        <w:rPr>
          <w:b/>
        </w:rPr>
        <w:t>Дополнительные</w:t>
      </w:r>
      <w:r w:rsidRPr="007F5014">
        <w:rPr>
          <w:b/>
          <w:spacing w:val="-9"/>
        </w:rPr>
        <w:t xml:space="preserve"> </w:t>
      </w:r>
      <w:r w:rsidRPr="007F5014">
        <w:rPr>
          <w:b/>
        </w:rPr>
        <w:t>источники:</w:t>
      </w:r>
    </w:p>
    <w:p w:rsidR="000862FD" w:rsidRPr="007F5014" w:rsidRDefault="000862FD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Ремонт электроподвижного состава</w:t>
      </w:r>
      <w:r w:rsidRPr="007F5014">
        <w:rPr>
          <w:rFonts w:ascii="Times New Roman" w:hAnsi="Times New Roman"/>
          <w:color w:val="000000"/>
          <w:sz w:val="24"/>
          <w:szCs w:val="24"/>
        </w:rPr>
        <w:t xml:space="preserve">: Учебник для </w:t>
      </w:r>
      <w:proofErr w:type="gramStart"/>
      <w:r w:rsidRPr="007F5014">
        <w:rPr>
          <w:rFonts w:ascii="Times New Roman" w:hAnsi="Times New Roman"/>
          <w:color w:val="000000"/>
          <w:sz w:val="24"/>
          <w:szCs w:val="24"/>
        </w:rPr>
        <w:t xml:space="preserve">техникумов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ж</w:t>
      </w:r>
      <w:proofErr w:type="gramEnd"/>
      <w:r w:rsidRPr="007F5014">
        <w:rPr>
          <w:rFonts w:ascii="Times New Roman" w:hAnsi="Times New Roman"/>
          <w:color w:val="000000"/>
          <w:sz w:val="24"/>
          <w:szCs w:val="24"/>
        </w:rPr>
        <w:t>.д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 xml:space="preserve">. транспорта / В.М.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Находкин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 xml:space="preserve">, Д.В. Яковлев, Р.Г.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Черепашенец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>. - М.: Транспорт, 1989.</w:t>
      </w:r>
    </w:p>
    <w:p w:rsidR="00E40B5C" w:rsidRPr="007F5014" w:rsidRDefault="00E40B5C" w:rsidP="0006454A">
      <w:pPr>
        <w:pStyle w:val="af1"/>
        <w:tabs>
          <w:tab w:val="left" w:pos="0"/>
          <w:tab w:val="left" w:pos="142"/>
          <w:tab w:val="left" w:pos="284"/>
        </w:tabs>
        <w:spacing w:after="0"/>
        <w:ind w:right="110"/>
        <w:jc w:val="both"/>
        <w:rPr>
          <w:b/>
        </w:rPr>
      </w:pPr>
      <w:r w:rsidRPr="007F5014">
        <w:rPr>
          <w:b/>
        </w:rPr>
        <w:t>Дополнительные</w:t>
      </w:r>
      <w:r w:rsidRPr="007F5014">
        <w:rPr>
          <w:b/>
          <w:spacing w:val="-9"/>
        </w:rPr>
        <w:t xml:space="preserve"> </w:t>
      </w:r>
      <w:r w:rsidRPr="007F5014">
        <w:rPr>
          <w:b/>
        </w:rPr>
        <w:t>источники:</w:t>
      </w:r>
    </w:p>
    <w:p w:rsidR="00B67DDC" w:rsidRPr="007F5014" w:rsidRDefault="00B67DDC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Электровозы и электропоезда /</w:t>
      </w:r>
      <w:r w:rsidRPr="007F5014">
        <w:rPr>
          <w:rFonts w:ascii="Times New Roman" w:hAnsi="Times New Roman"/>
          <w:color w:val="000000"/>
          <w:sz w:val="24"/>
          <w:szCs w:val="24"/>
        </w:rPr>
        <w:t> В.К. Калинин - М.: Транспорт, 1991.</w:t>
      </w:r>
      <w:r w:rsidRPr="007F501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B67DDC" w:rsidRPr="007F5014" w:rsidRDefault="00B67DDC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Конструкция тягового подвижного состава/</w:t>
      </w:r>
      <w:r w:rsidRPr="007F5014">
        <w:rPr>
          <w:rFonts w:ascii="Times New Roman" w:hAnsi="Times New Roman"/>
          <w:color w:val="000000"/>
          <w:sz w:val="24"/>
          <w:szCs w:val="24"/>
        </w:rPr>
        <w:t xml:space="preserve">Ю.Н. Ветров, М.В.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Приставко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 xml:space="preserve"> – М.: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Желдориздат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>, 2000.</w:t>
      </w:r>
    </w:p>
    <w:p w:rsidR="00B67DDC" w:rsidRPr="007F5014" w:rsidRDefault="00B67DDC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Механизация и автоматизация технического обслуживания и ремонта подвижного состава / </w:t>
      </w:r>
      <w:r w:rsidRPr="007F5014">
        <w:rPr>
          <w:rFonts w:ascii="Times New Roman" w:hAnsi="Times New Roman"/>
          <w:color w:val="000000"/>
          <w:sz w:val="24"/>
          <w:szCs w:val="24"/>
        </w:rPr>
        <w:t>В.Я. Алтухов, А.Ф. Трофименко, А.С. Зенкин – М.: Транспорт, 1989.</w:t>
      </w:r>
    </w:p>
    <w:p w:rsidR="00B67DDC" w:rsidRPr="007F5014" w:rsidRDefault="00B67DDC" w:rsidP="0006454A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5014">
        <w:rPr>
          <w:rFonts w:ascii="Times New Roman" w:hAnsi="Times New Roman"/>
          <w:bCs/>
          <w:color w:val="000000"/>
          <w:sz w:val="24"/>
          <w:szCs w:val="24"/>
        </w:rPr>
        <w:t>Охрана труда и основы экологии на ж/д транспорте и в транспортном строительстве /</w:t>
      </w:r>
      <w:r w:rsidRPr="007F5014">
        <w:rPr>
          <w:rFonts w:ascii="Times New Roman" w:hAnsi="Times New Roman"/>
          <w:color w:val="000000"/>
          <w:sz w:val="24"/>
          <w:szCs w:val="24"/>
        </w:rPr>
        <w:t> В</w:t>
      </w:r>
      <w:proofErr w:type="gramStart"/>
      <w:r w:rsidRPr="007F5014">
        <w:rPr>
          <w:rFonts w:ascii="Times New Roman" w:hAnsi="Times New Roman"/>
          <w:color w:val="000000"/>
          <w:sz w:val="24"/>
          <w:szCs w:val="24"/>
        </w:rPr>
        <w:t>,С</w:t>
      </w:r>
      <w:proofErr w:type="gramEnd"/>
      <w:r w:rsidRPr="007F50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F5014">
        <w:rPr>
          <w:rFonts w:ascii="Times New Roman" w:hAnsi="Times New Roman"/>
          <w:color w:val="000000"/>
          <w:sz w:val="24"/>
          <w:szCs w:val="24"/>
        </w:rPr>
        <w:t>Купряков</w:t>
      </w:r>
      <w:proofErr w:type="spellEnd"/>
      <w:r w:rsidRPr="007F5014">
        <w:rPr>
          <w:rFonts w:ascii="Times New Roman" w:hAnsi="Times New Roman"/>
          <w:color w:val="000000"/>
          <w:sz w:val="24"/>
          <w:szCs w:val="24"/>
        </w:rPr>
        <w:t>.</w:t>
      </w:r>
    </w:p>
    <w:p w:rsidR="00E82D8C" w:rsidRPr="007F5014" w:rsidRDefault="00E82D8C" w:rsidP="0006454A">
      <w:pPr>
        <w:pStyle w:val="a7"/>
        <w:widowControl w:val="0"/>
        <w:numPr>
          <w:ilvl w:val="0"/>
          <w:numId w:val="7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7F5014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25.08.1992</w:t>
      </w:r>
      <w:r w:rsidRPr="007F501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7F5014">
        <w:rPr>
          <w:rFonts w:ascii="Times New Roman" w:hAnsi="Times New Roman"/>
          <w:sz w:val="24"/>
          <w:szCs w:val="24"/>
        </w:rPr>
        <w:t>г.</w:t>
      </w:r>
    </w:p>
    <w:p w:rsidR="00E82D8C" w:rsidRPr="007F5014" w:rsidRDefault="00E82D8C" w:rsidP="0006454A">
      <w:pPr>
        <w:pStyle w:val="af1"/>
        <w:numPr>
          <w:ilvl w:val="0"/>
          <w:numId w:val="7"/>
        </w:numPr>
        <w:tabs>
          <w:tab w:val="left" w:pos="0"/>
          <w:tab w:val="left" w:pos="142"/>
          <w:tab w:val="left" w:pos="284"/>
        </w:tabs>
        <w:spacing w:after="0"/>
        <w:ind w:left="0" w:right="110" w:firstLine="0"/>
        <w:jc w:val="both"/>
      </w:pPr>
      <w:r w:rsidRPr="007F5014">
        <w:t>№ 621 «Об утверждении Положения о дисциплине работников железнодорожного транспорта Российской Федерации</w:t>
      </w:r>
      <w:r w:rsidRPr="007F5014">
        <w:rPr>
          <w:b/>
          <w:bCs/>
        </w:rPr>
        <w:t xml:space="preserve">» </w:t>
      </w:r>
      <w:r w:rsidRPr="007F5014">
        <w:t>(с изм. на 7.07.2003</w:t>
      </w:r>
      <w:r w:rsidRPr="007F5014">
        <w:rPr>
          <w:spacing w:val="-15"/>
        </w:rPr>
        <w:t xml:space="preserve"> </w:t>
      </w:r>
      <w:r w:rsidRPr="007F5014">
        <w:t>г.).</w:t>
      </w:r>
    </w:p>
    <w:p w:rsidR="0006454A" w:rsidRDefault="0006454A" w:rsidP="0006454A">
      <w:pPr>
        <w:pStyle w:val="11"/>
        <w:tabs>
          <w:tab w:val="left" w:pos="0"/>
          <w:tab w:val="left" w:pos="142"/>
          <w:tab w:val="left" w:pos="284"/>
        </w:tabs>
        <w:ind w:left="0"/>
        <w:rPr>
          <w:sz w:val="24"/>
          <w:szCs w:val="24"/>
          <w:lang w:val="ru-RU"/>
        </w:rPr>
      </w:pPr>
      <w:bookmarkStart w:id="4" w:name="11._Распоряжение_Правительства_Российско"/>
      <w:bookmarkStart w:id="5" w:name="4.3._Общие_требования_к_организации_обра"/>
      <w:bookmarkEnd w:id="4"/>
      <w:bookmarkEnd w:id="5"/>
    </w:p>
    <w:p w:rsidR="00E40B5C" w:rsidRPr="007F5014" w:rsidRDefault="00180E2E" w:rsidP="0006454A">
      <w:pPr>
        <w:pStyle w:val="11"/>
        <w:tabs>
          <w:tab w:val="left" w:pos="0"/>
          <w:tab w:val="left" w:pos="142"/>
          <w:tab w:val="left" w:pos="284"/>
        </w:tabs>
        <w:ind w:left="0"/>
        <w:rPr>
          <w:b w:val="0"/>
          <w:bCs w:val="0"/>
          <w:sz w:val="24"/>
          <w:szCs w:val="24"/>
          <w:lang w:val="ru-RU"/>
        </w:rPr>
      </w:pPr>
      <w:r w:rsidRPr="007F5014">
        <w:rPr>
          <w:sz w:val="24"/>
          <w:szCs w:val="24"/>
          <w:lang w:val="ru-RU"/>
        </w:rPr>
        <w:t xml:space="preserve">4.3. </w:t>
      </w:r>
      <w:r w:rsidR="00E40B5C" w:rsidRPr="007F5014">
        <w:rPr>
          <w:sz w:val="24"/>
          <w:szCs w:val="24"/>
          <w:lang w:val="ru-RU"/>
        </w:rPr>
        <w:t>Общие требования к организации образовательного</w:t>
      </w:r>
      <w:r w:rsidR="00E40B5C" w:rsidRPr="007F5014">
        <w:rPr>
          <w:spacing w:val="-15"/>
          <w:sz w:val="24"/>
          <w:szCs w:val="24"/>
          <w:lang w:val="ru-RU"/>
        </w:rPr>
        <w:t xml:space="preserve"> </w:t>
      </w:r>
      <w:r w:rsidR="00E40B5C" w:rsidRPr="007F5014">
        <w:rPr>
          <w:sz w:val="24"/>
          <w:szCs w:val="24"/>
          <w:lang w:val="ru-RU"/>
        </w:rPr>
        <w:t>процесса</w:t>
      </w:r>
    </w:p>
    <w:p w:rsidR="00E40B5C" w:rsidRPr="007F5014" w:rsidRDefault="00E40B5C" w:rsidP="0006454A">
      <w:pPr>
        <w:pStyle w:val="af1"/>
        <w:tabs>
          <w:tab w:val="left" w:pos="0"/>
        </w:tabs>
        <w:spacing w:after="0"/>
        <w:ind w:right="109"/>
        <w:jc w:val="both"/>
      </w:pPr>
      <w:r w:rsidRPr="007F5014">
        <w:t>Освоение профессионального модуля П</w:t>
      </w:r>
      <w:r w:rsidR="00EA3BEF" w:rsidRPr="007F5014">
        <w:t>М.0</w:t>
      </w:r>
      <w:r w:rsidR="00B67DDC" w:rsidRPr="007F5014">
        <w:t>4</w:t>
      </w:r>
      <w:r w:rsidR="00EA3BEF" w:rsidRPr="007F5014">
        <w:t>. возможно осуществлять па</w:t>
      </w:r>
      <w:r w:rsidRPr="007F5014">
        <w:t>раллельно или после освоения профессионального модуля</w:t>
      </w:r>
      <w:r w:rsidRPr="007F5014">
        <w:rPr>
          <w:spacing w:val="-20"/>
        </w:rPr>
        <w:t xml:space="preserve"> </w:t>
      </w:r>
      <w:r w:rsidRPr="007F5014">
        <w:t>ПМ.01.</w:t>
      </w:r>
    </w:p>
    <w:p w:rsidR="00E40B5C" w:rsidRPr="007F5014" w:rsidRDefault="00B67DDC" w:rsidP="0006454A">
      <w:pPr>
        <w:pStyle w:val="af1"/>
        <w:tabs>
          <w:tab w:val="left" w:pos="0"/>
        </w:tabs>
        <w:spacing w:after="0"/>
        <w:ind w:right="109"/>
        <w:jc w:val="both"/>
      </w:pPr>
      <w:r w:rsidRPr="007F5014">
        <w:t xml:space="preserve">После изучения ПМ.04 проводится </w:t>
      </w:r>
      <w:r w:rsidR="00D925B2" w:rsidRPr="007F5014">
        <w:t>дифференцированный зачет</w:t>
      </w:r>
      <w:r w:rsidRPr="007F5014">
        <w:t xml:space="preserve">, </w:t>
      </w:r>
      <w:r w:rsidR="00E40B5C" w:rsidRPr="007F5014">
        <w:t>на предприя</w:t>
      </w:r>
      <w:r w:rsidR="00EA3BEF" w:rsidRPr="007F5014">
        <w:t xml:space="preserve">тиях </w:t>
      </w:r>
      <w:r w:rsidRPr="007F5014">
        <w:t>проводится</w:t>
      </w:r>
      <w:r w:rsidR="00EA3BEF" w:rsidRPr="007F5014">
        <w:t xml:space="preserve"> производствен</w:t>
      </w:r>
      <w:r w:rsidR="00E40B5C" w:rsidRPr="007F5014">
        <w:t>н</w:t>
      </w:r>
      <w:r w:rsidRPr="007F5014">
        <w:t>ая</w:t>
      </w:r>
      <w:r w:rsidR="00E40B5C" w:rsidRPr="007F5014">
        <w:t xml:space="preserve"> практик</w:t>
      </w:r>
      <w:r w:rsidRPr="007F5014">
        <w:t>а</w:t>
      </w:r>
      <w:r w:rsidR="00E40B5C" w:rsidRPr="007F5014">
        <w:t xml:space="preserve"> (по профилю</w:t>
      </w:r>
      <w:r w:rsidR="00E40B5C" w:rsidRPr="007F5014">
        <w:rPr>
          <w:spacing w:val="-9"/>
        </w:rPr>
        <w:t xml:space="preserve"> </w:t>
      </w:r>
      <w:r w:rsidR="00E40B5C" w:rsidRPr="007F5014">
        <w:t>специальности)</w:t>
      </w:r>
      <w:r w:rsidRPr="007F5014">
        <w:t xml:space="preserve"> концентрированно, после производственной практики проводится  квалификационный экзамен.</w:t>
      </w:r>
    </w:p>
    <w:p w:rsidR="00E40B5C" w:rsidRPr="007F5014" w:rsidRDefault="00E40B5C" w:rsidP="00EA3B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0B5C" w:rsidRPr="007F5014" w:rsidRDefault="00180E2E" w:rsidP="0006454A">
      <w:pPr>
        <w:pStyle w:val="11"/>
        <w:tabs>
          <w:tab w:val="left" w:pos="606"/>
        </w:tabs>
        <w:ind w:left="0"/>
        <w:rPr>
          <w:b w:val="0"/>
          <w:bCs w:val="0"/>
          <w:sz w:val="24"/>
          <w:szCs w:val="24"/>
          <w:lang w:val="ru-RU"/>
        </w:rPr>
      </w:pPr>
      <w:bookmarkStart w:id="6" w:name="4.4._Кадровое_обеспечение_образовательно"/>
      <w:bookmarkEnd w:id="6"/>
      <w:r w:rsidRPr="007F5014">
        <w:rPr>
          <w:sz w:val="24"/>
          <w:szCs w:val="24"/>
          <w:lang w:val="ru-RU"/>
        </w:rPr>
        <w:t xml:space="preserve">4.4. </w:t>
      </w:r>
      <w:r w:rsidR="00E40B5C" w:rsidRPr="007F5014">
        <w:rPr>
          <w:sz w:val="24"/>
          <w:szCs w:val="24"/>
          <w:lang w:val="ru-RU"/>
        </w:rPr>
        <w:t>Кадровое обеспечение образовательного</w:t>
      </w:r>
      <w:r w:rsidR="00E40B5C" w:rsidRPr="007F5014">
        <w:rPr>
          <w:spacing w:val="-24"/>
          <w:sz w:val="24"/>
          <w:szCs w:val="24"/>
          <w:lang w:val="ru-RU"/>
        </w:rPr>
        <w:t xml:space="preserve"> </w:t>
      </w:r>
      <w:r w:rsidR="00E40B5C" w:rsidRPr="007F5014">
        <w:rPr>
          <w:sz w:val="24"/>
          <w:szCs w:val="24"/>
          <w:lang w:val="ru-RU"/>
        </w:rPr>
        <w:t>процесса</w:t>
      </w:r>
    </w:p>
    <w:p w:rsidR="00E40B5C" w:rsidRPr="007F5014" w:rsidRDefault="00E40B5C" w:rsidP="0006454A">
      <w:pPr>
        <w:pStyle w:val="af1"/>
        <w:spacing w:after="0"/>
        <w:ind w:right="107"/>
        <w:jc w:val="both"/>
      </w:pPr>
      <w:r w:rsidRPr="007F5014">
        <w:t>Реализация программы модуля обеспеч</w:t>
      </w:r>
      <w:r w:rsidR="0006454A">
        <w:t>ена</w:t>
      </w:r>
      <w:r w:rsidRPr="007F5014">
        <w:t xml:space="preserve"> педагогическими кадрами, имеющими высшее образование, </w:t>
      </w:r>
      <w:r w:rsidR="00EA3BEF" w:rsidRPr="007F5014">
        <w:t>соответствующее профилю препода</w:t>
      </w:r>
      <w:r w:rsidRPr="007F5014">
        <w:t>ваемого</w:t>
      </w:r>
      <w:r w:rsidRPr="007F5014">
        <w:rPr>
          <w:spacing w:val="-3"/>
        </w:rPr>
        <w:t xml:space="preserve"> </w:t>
      </w:r>
      <w:r w:rsidRPr="007F5014">
        <w:t>модуля.</w:t>
      </w:r>
    </w:p>
    <w:p w:rsidR="00E40B5C" w:rsidRPr="007F5014" w:rsidRDefault="00E40B5C" w:rsidP="0006454A">
      <w:pPr>
        <w:pStyle w:val="af1"/>
        <w:spacing w:after="0"/>
        <w:ind w:right="107"/>
        <w:jc w:val="both"/>
      </w:pPr>
      <w:proofErr w:type="gramStart"/>
      <w:r w:rsidRPr="007F5014">
        <w:t xml:space="preserve"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</w:t>
      </w:r>
      <w:r w:rsidR="00EA3BEF" w:rsidRPr="007F5014">
        <w:t>эти преподаватели прохо</w:t>
      </w:r>
      <w:r w:rsidRPr="007F5014">
        <w:t>д</w:t>
      </w:r>
      <w:r w:rsidR="0006454A">
        <w:t>я</w:t>
      </w:r>
      <w:r w:rsidRPr="007F5014">
        <w:t>т стажировку в профильных организациях не реже одного раза в 3</w:t>
      </w:r>
      <w:r w:rsidRPr="007F5014">
        <w:rPr>
          <w:spacing w:val="-20"/>
        </w:rPr>
        <w:t xml:space="preserve"> </w:t>
      </w:r>
      <w:r w:rsidRPr="007F5014">
        <w:t>года.</w:t>
      </w:r>
      <w:proofErr w:type="gramEnd"/>
    </w:p>
    <w:p w:rsidR="00E40B5C" w:rsidRPr="007F5014" w:rsidRDefault="00E40B5C" w:rsidP="0006454A">
      <w:pPr>
        <w:pStyle w:val="af1"/>
        <w:spacing w:after="0"/>
        <w:ind w:right="108"/>
        <w:jc w:val="both"/>
      </w:pPr>
      <w:r w:rsidRPr="007F5014">
        <w:t>Организация и руководство практико</w:t>
      </w:r>
      <w:r w:rsidR="00EA3BEF" w:rsidRPr="007F5014">
        <w:t>й по профилю специальности осу</w:t>
      </w:r>
      <w:r w:rsidRPr="007F5014">
        <w:t>ществляют руководители практики от образов</w:t>
      </w:r>
      <w:r w:rsidR="00EA3BEF" w:rsidRPr="007F5014">
        <w:t>ательного учреждения и от орга</w:t>
      </w:r>
      <w:r w:rsidRPr="007F5014">
        <w:t>низации.</w:t>
      </w:r>
    </w:p>
    <w:p w:rsidR="00E40B5C" w:rsidRPr="007F5014" w:rsidRDefault="00E40B5C" w:rsidP="00EA3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40B5C" w:rsidRPr="007F5014" w:rsidSect="00E82D8C">
          <w:headerReference w:type="default" r:id="rId11"/>
          <w:footerReference w:type="default" r:id="rId12"/>
          <w:pgSz w:w="11910" w:h="16840"/>
          <w:pgMar w:top="709" w:right="711" w:bottom="940" w:left="1560" w:header="0" w:footer="758" w:gutter="0"/>
          <w:pgNumType w:start="17"/>
          <w:cols w:space="720"/>
        </w:sectPr>
      </w:pPr>
    </w:p>
    <w:p w:rsidR="00E40B5C" w:rsidRPr="007F5014" w:rsidRDefault="00E40B5C" w:rsidP="00180E2E">
      <w:pPr>
        <w:pStyle w:val="11"/>
        <w:numPr>
          <w:ilvl w:val="0"/>
          <w:numId w:val="1"/>
        </w:numPr>
        <w:spacing w:before="94"/>
        <w:ind w:right="-95"/>
        <w:jc w:val="center"/>
        <w:rPr>
          <w:sz w:val="24"/>
          <w:szCs w:val="24"/>
          <w:lang w:val="ru-RU"/>
        </w:rPr>
      </w:pPr>
      <w:bookmarkStart w:id="7" w:name="5._КОНТРОЛЬ_И_ОЦЕНКА_РЕЗУЛЬТАТОВ_ОСВОЕНИ"/>
      <w:bookmarkEnd w:id="7"/>
      <w:r w:rsidRPr="007F5014">
        <w:rPr>
          <w:sz w:val="24"/>
          <w:szCs w:val="24"/>
          <w:lang w:val="ru-RU"/>
        </w:rPr>
        <w:lastRenderedPageBreak/>
        <w:t>КОНТРОЛЬ И ОЦЕНКА РЕЗУЛЬТАТОВ ОСВОЕНИЯ ПРОФЕССИОНАЛЬНОГО</w:t>
      </w:r>
      <w:r w:rsidRPr="007F5014">
        <w:rPr>
          <w:spacing w:val="-9"/>
          <w:sz w:val="24"/>
          <w:szCs w:val="24"/>
          <w:lang w:val="ru-RU"/>
        </w:rPr>
        <w:t xml:space="preserve"> </w:t>
      </w:r>
      <w:r w:rsidRPr="007F5014">
        <w:rPr>
          <w:sz w:val="24"/>
          <w:szCs w:val="24"/>
          <w:lang w:val="ru-RU"/>
        </w:rPr>
        <w:t>МОДУЛЯ</w:t>
      </w:r>
      <w:r w:rsidR="00EA3BEF" w:rsidRPr="007F5014">
        <w:rPr>
          <w:sz w:val="24"/>
          <w:szCs w:val="24"/>
          <w:lang w:val="ru-RU"/>
        </w:rPr>
        <w:t xml:space="preserve"> </w:t>
      </w:r>
      <w:r w:rsidRPr="007F5014">
        <w:rPr>
          <w:sz w:val="24"/>
          <w:szCs w:val="24"/>
          <w:lang w:val="ru-RU"/>
        </w:rPr>
        <w:t>(ВИДА ПРОФЕССИОНАЛЬНОЙ</w:t>
      </w:r>
      <w:r w:rsidRPr="007F5014">
        <w:rPr>
          <w:spacing w:val="-11"/>
          <w:sz w:val="24"/>
          <w:szCs w:val="24"/>
          <w:lang w:val="ru-RU"/>
        </w:rPr>
        <w:t xml:space="preserve"> </w:t>
      </w:r>
      <w:r w:rsidRPr="007F5014">
        <w:rPr>
          <w:sz w:val="24"/>
          <w:szCs w:val="24"/>
          <w:lang w:val="ru-RU"/>
        </w:rPr>
        <w:t>ДЕЯТЕЛЬНОСТИ)</w:t>
      </w:r>
    </w:p>
    <w:tbl>
      <w:tblPr>
        <w:tblW w:w="9780" w:type="dxa"/>
        <w:tblInd w:w="4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3532"/>
        <w:gridCol w:w="3260"/>
      </w:tblGrid>
      <w:tr w:rsidR="00E40B5C" w:rsidRPr="007F5014" w:rsidTr="00277370">
        <w:trPr>
          <w:trHeight w:hRule="exact" w:val="689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40B5C" w:rsidP="00EA3BEF">
            <w:pPr>
              <w:pStyle w:val="TableParagraph"/>
              <w:spacing w:before="28"/>
              <w:ind w:right="4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освоенные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профессиональные</w:t>
            </w:r>
            <w:proofErr w:type="spellEnd"/>
            <w:r w:rsidRPr="007F5014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40B5C" w:rsidP="00277370">
            <w:pPr>
              <w:pStyle w:val="TableParagraph"/>
              <w:spacing w:before="28"/>
              <w:ind w:left="130" w:right="94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7370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оказатели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  <w:proofErr w:type="spellEnd"/>
            <w:r w:rsidRPr="007F501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результата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40B5C" w:rsidP="00EA3BEF">
            <w:pPr>
              <w:pStyle w:val="TableParagraph"/>
              <w:spacing w:before="28"/>
              <w:ind w:left="127" w:right="118" w:firstLine="5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Формы и методы </w:t>
            </w:r>
            <w:r w:rsidRPr="007F5014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контроля 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7F5014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b/>
                <w:spacing w:val="-5"/>
                <w:sz w:val="24"/>
                <w:szCs w:val="24"/>
                <w:lang w:val="ru-RU"/>
              </w:rPr>
              <w:t>оценки</w:t>
            </w:r>
          </w:p>
        </w:tc>
      </w:tr>
      <w:tr w:rsidR="00E40B5C" w:rsidRPr="007F5014" w:rsidTr="00545779">
        <w:trPr>
          <w:trHeight w:hRule="exact" w:val="1075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ПК 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Выявлять неисправности основных узлов оборудования  и механизмов подвижного состава. 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EA3BEF">
            <w:pPr>
              <w:pStyle w:val="TableParagraph"/>
              <w:spacing w:before="25"/>
              <w:ind w:left="105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нахождению неисправностей узлов оборудования и механизмов ПС.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A3BEF" w:rsidP="00545779">
            <w:pPr>
              <w:pStyle w:val="TableParagraph"/>
              <w:tabs>
                <w:tab w:val="left" w:pos="467"/>
                <w:tab w:val="left" w:pos="1112"/>
                <w:tab w:val="left" w:pos="1214"/>
              </w:tabs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екущий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контроль в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тестирования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, зачеты по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оизводственной практике, ква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лификационный экзамен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E40B5C" w:rsidRPr="007F5014" w:rsidTr="00545779">
        <w:trPr>
          <w:trHeight w:hRule="exact" w:val="1147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A3BEF" w:rsidP="00545779">
            <w:pPr>
              <w:pStyle w:val="TableParagraph"/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ПК 2. </w:t>
            </w:r>
            <w:r w:rsidR="00545779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Проводить демонтаж, монтаж, сборку и регулировку узлов и механизмов подвижного состава. 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15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демонтажу, монтажу, сборке и регулировке  узлов оборудования и механизмов ПС.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Текущий контроль в форме тестирования, зачеты по производственной практике, квалификационный экзамен.</w:t>
            </w:r>
          </w:p>
        </w:tc>
      </w:tr>
      <w:tr w:rsidR="00E40B5C" w:rsidRPr="007F5014" w:rsidTr="00545779">
        <w:trPr>
          <w:trHeight w:hRule="exact" w:val="1704"/>
        </w:trPr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E40B5C" w:rsidP="00545779">
            <w:pPr>
              <w:pStyle w:val="TableParagraph"/>
              <w:spacing w:before="25"/>
              <w:ind w:left="105" w:right="99" w:firstLine="6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ПК 3. </w:t>
            </w:r>
            <w:r w:rsidR="00545779" w:rsidRPr="007F50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ремонт узлов, механизмов и изготовление отдельных деталей подвижного состава.</w:t>
            </w:r>
          </w:p>
        </w:tc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26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ремонту и изготовлению  узлов оборудования и механизмов ПС.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0B5C" w:rsidRPr="007F5014" w:rsidRDefault="00545779" w:rsidP="00545779">
            <w:pPr>
              <w:pStyle w:val="TableParagraph"/>
              <w:spacing w:before="25"/>
              <w:ind w:left="105"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Текущий  контроль в форме тестирования, зачеты по производственной практике, квалификационный экзамен.</w:t>
            </w:r>
          </w:p>
        </w:tc>
      </w:tr>
    </w:tbl>
    <w:p w:rsidR="00E40B5C" w:rsidRDefault="00E40B5C" w:rsidP="00180E2E">
      <w:pPr>
        <w:pStyle w:val="af1"/>
        <w:spacing w:before="63"/>
        <w:ind w:left="212" w:right="110" w:firstLine="721"/>
        <w:jc w:val="both"/>
      </w:pPr>
      <w:r w:rsidRPr="007F5014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F5014">
        <w:t>сформированность</w:t>
      </w:r>
      <w:proofErr w:type="spellEnd"/>
      <w:r w:rsidRPr="007F5014">
        <w:t xml:space="preserve"> профессиональных компетенций, но и развитие общих компетенций и обеспечивающих их</w:t>
      </w:r>
      <w:r w:rsidRPr="007F5014">
        <w:rPr>
          <w:spacing w:val="-14"/>
        </w:rPr>
        <w:t xml:space="preserve"> </w:t>
      </w:r>
      <w:r w:rsidRPr="007F5014">
        <w:t>умений.</w:t>
      </w:r>
    </w:p>
    <w:p w:rsidR="00F15345" w:rsidRDefault="00F15345" w:rsidP="00180E2E">
      <w:pPr>
        <w:pStyle w:val="af1"/>
        <w:spacing w:before="63"/>
        <w:ind w:left="212" w:right="110" w:firstLine="721"/>
        <w:jc w:val="both"/>
      </w:pPr>
    </w:p>
    <w:tbl>
      <w:tblPr>
        <w:tblW w:w="9639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8"/>
        <w:gridCol w:w="3240"/>
        <w:gridCol w:w="3231"/>
      </w:tblGrid>
      <w:tr w:rsidR="00E40B5C" w:rsidRPr="007F5014" w:rsidTr="004270FA">
        <w:trPr>
          <w:trHeight w:hRule="exact" w:val="912"/>
        </w:trPr>
        <w:tc>
          <w:tcPr>
            <w:tcW w:w="3168" w:type="dxa"/>
          </w:tcPr>
          <w:p w:rsidR="00E40B5C" w:rsidRPr="007F5014" w:rsidRDefault="00E40B5C" w:rsidP="00EA3BEF">
            <w:pPr>
              <w:pStyle w:val="TableParagraph"/>
              <w:spacing w:before="40"/>
              <w:ind w:left="187" w:right="186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</w:t>
            </w:r>
          </w:p>
          <w:p w:rsidR="00E40B5C" w:rsidRPr="007F5014" w:rsidRDefault="00E40B5C" w:rsidP="00EA3BEF">
            <w:pPr>
              <w:pStyle w:val="TableParagraph"/>
              <w:ind w:left="187" w:right="186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(освоенные общие</w:t>
            </w:r>
            <w:r w:rsidRPr="007F5014">
              <w:rPr>
                <w:rFonts w:ascii="Times New Roman" w:hAnsi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="00EA3BEF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компе</w:t>
            </w: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тенции)</w:t>
            </w:r>
          </w:p>
        </w:tc>
        <w:tc>
          <w:tcPr>
            <w:tcW w:w="3240" w:type="dxa"/>
          </w:tcPr>
          <w:p w:rsidR="00E40B5C" w:rsidRPr="007F5014" w:rsidRDefault="00E40B5C" w:rsidP="00EA3BEF">
            <w:pPr>
              <w:pStyle w:val="TableParagraph"/>
              <w:spacing w:before="176"/>
              <w:ind w:left="601" w:right="401" w:hanging="18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  <w:proofErr w:type="spellEnd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  <w:proofErr w:type="spellEnd"/>
            <w:r w:rsidRPr="007F5014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b/>
                <w:sz w:val="24"/>
                <w:szCs w:val="24"/>
              </w:rPr>
              <w:t>результата</w:t>
            </w:r>
            <w:proofErr w:type="spellEnd"/>
          </w:p>
        </w:tc>
        <w:tc>
          <w:tcPr>
            <w:tcW w:w="3231" w:type="dxa"/>
          </w:tcPr>
          <w:p w:rsidR="00E40B5C" w:rsidRPr="007F5014" w:rsidRDefault="00EA3BEF" w:rsidP="00EA3BEF">
            <w:pPr>
              <w:pStyle w:val="TableParagraph"/>
              <w:spacing w:before="176"/>
              <w:ind w:left="181" w:right="16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Формы и методы контро</w:t>
            </w:r>
            <w:r w:rsidR="00E40B5C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ля и</w:t>
            </w:r>
            <w:r w:rsidR="00E40B5C" w:rsidRPr="007F5014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E40B5C" w:rsidRPr="007F5014" w:rsidTr="00F15345">
        <w:trPr>
          <w:trHeight w:hRule="exact" w:val="1505"/>
        </w:trPr>
        <w:tc>
          <w:tcPr>
            <w:tcW w:w="3168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1.  Понимать  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40" w:type="dxa"/>
          </w:tcPr>
          <w:p w:rsidR="00E40B5C" w:rsidRPr="007F5014" w:rsidRDefault="00EA3BEF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изложение сущности пер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спективных технических новшеств</w:t>
            </w:r>
          </w:p>
        </w:tc>
        <w:tc>
          <w:tcPr>
            <w:tcW w:w="3231" w:type="dxa"/>
          </w:tcPr>
          <w:p w:rsidR="00E40B5C" w:rsidRPr="007F5014" w:rsidRDefault="00E40B5C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ие и оценка на практических занятиях, при выполнении ра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бот по производственной практике</w:t>
            </w:r>
          </w:p>
        </w:tc>
      </w:tr>
      <w:tr w:rsidR="00E40B5C" w:rsidRPr="007F5014" w:rsidTr="004270FA">
        <w:trPr>
          <w:trHeight w:hRule="exact" w:val="1965"/>
        </w:trPr>
        <w:tc>
          <w:tcPr>
            <w:tcW w:w="3168" w:type="dxa"/>
          </w:tcPr>
          <w:p w:rsidR="00E40B5C" w:rsidRPr="007F5014" w:rsidRDefault="00EA3BEF" w:rsidP="004270FA">
            <w:pPr>
              <w:pStyle w:val="TableParagraph"/>
              <w:spacing w:before="37"/>
              <w:ind w:left="105" w:righ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 Организовывать собственную деятельность, вы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бирать типовые м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етоды и способы выполнения профессиональных задач, оце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нивать их эффективность и качество</w:t>
            </w:r>
          </w:p>
        </w:tc>
        <w:tc>
          <w:tcPr>
            <w:tcW w:w="3240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обоснование выб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ора и применения методов и спо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собов решения про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фессио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нальных задач в области разработки технологических процессов; демонстрация эффективности и кач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ества выполнения профессиональ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ных</w:t>
            </w:r>
            <w:r w:rsidRPr="007F501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3231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ие и оценка на практических занятиях, при выполнении ра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бот по производственной практике, </w:t>
            </w:r>
          </w:p>
        </w:tc>
      </w:tr>
      <w:tr w:rsidR="00E40B5C" w:rsidRPr="007F5014" w:rsidTr="00F15345">
        <w:trPr>
          <w:trHeight w:hRule="exact" w:val="1860"/>
        </w:trPr>
        <w:tc>
          <w:tcPr>
            <w:tcW w:w="3168" w:type="dxa"/>
          </w:tcPr>
          <w:p w:rsidR="00E40B5C" w:rsidRPr="007F5014" w:rsidRDefault="00E40B5C" w:rsidP="00EA3BEF">
            <w:pPr>
              <w:pStyle w:val="TableParagraph"/>
              <w:spacing w:before="37"/>
              <w:ind w:left="105" w:right="10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3. Принимать реше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ния в стандартных и нестандарт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ных ситуациях и нести за них</w:t>
            </w:r>
            <w:r w:rsidRPr="007F5014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240" w:type="dxa"/>
          </w:tcPr>
          <w:p w:rsidR="00E40B5C" w:rsidRPr="007F5014" w:rsidRDefault="00EA3BEF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демонстрация способно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сти принимать реше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ния в стандартных и нестандарт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ных ситуациях и нести за  них</w:t>
            </w:r>
            <w:r w:rsidR="00E40B5C" w:rsidRPr="007F5014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="00E40B5C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3231" w:type="dxa"/>
          </w:tcPr>
          <w:p w:rsidR="00E40B5C" w:rsidRPr="007F5014" w:rsidRDefault="00E40B5C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оценка на практических занятиях, при выполнении ра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бот по производственной практике</w:t>
            </w:r>
          </w:p>
        </w:tc>
      </w:tr>
      <w:tr w:rsidR="00E40B5C" w:rsidRPr="007F5014" w:rsidTr="00F15345">
        <w:trPr>
          <w:trHeight w:hRule="exact" w:val="2130"/>
        </w:trPr>
        <w:tc>
          <w:tcPr>
            <w:tcW w:w="3168" w:type="dxa"/>
          </w:tcPr>
          <w:p w:rsidR="00E40B5C" w:rsidRPr="007F5014" w:rsidRDefault="00E40B5C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4. Осуществлять поиск и использование инф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ормации, необходимой для эффективного выполнения профессиональных задач, профессионального и личност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3240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ахождение и использование информации для эффективного выполнения профессиональных задач, профессионального и личност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3231" w:type="dxa"/>
          </w:tcPr>
          <w:p w:rsidR="00E40B5C" w:rsidRPr="007F5014" w:rsidRDefault="00E40B5C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</w:t>
            </w:r>
            <w:r w:rsidR="00EA3BEF"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ие и оценка на практических занятиях, при выполнении ра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бот по производственной практике, </w:t>
            </w:r>
          </w:p>
        </w:tc>
      </w:tr>
      <w:tr w:rsidR="004270FA" w:rsidRPr="007F5014" w:rsidTr="00F15345">
        <w:trPr>
          <w:trHeight w:hRule="exact" w:val="1838"/>
        </w:trPr>
        <w:tc>
          <w:tcPr>
            <w:tcW w:w="3168" w:type="dxa"/>
          </w:tcPr>
          <w:p w:rsidR="004270FA" w:rsidRPr="007F5014" w:rsidRDefault="004270FA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информационно-коммуникационные технологии в профессиональной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231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наблюдение и оценка на практических занятиях, при выполнении работ по производственной практике, </w:t>
            </w:r>
          </w:p>
        </w:tc>
      </w:tr>
      <w:tr w:rsidR="004270FA" w:rsidRPr="007F5014" w:rsidTr="0040403A">
        <w:trPr>
          <w:trHeight w:hRule="exact" w:val="1412"/>
        </w:trPr>
        <w:tc>
          <w:tcPr>
            <w:tcW w:w="3168" w:type="dxa"/>
          </w:tcPr>
          <w:p w:rsidR="004270FA" w:rsidRPr="007F5014" w:rsidRDefault="004270FA" w:rsidP="00122708">
            <w:pPr>
              <w:pStyle w:val="TableParagraph"/>
              <w:spacing w:before="37"/>
              <w:ind w:left="105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 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Работать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7F5014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коллективе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F5014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команде, эффективно 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об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щаться</w:t>
            </w:r>
            <w:r w:rsidRPr="007F5014">
              <w:rPr>
                <w:rFonts w:ascii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коллегами,</w:t>
            </w:r>
            <w:r w:rsidRPr="007F5014">
              <w:rPr>
                <w:rFonts w:ascii="Times New Roman" w:hAnsi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руководством,</w:t>
            </w:r>
            <w:r w:rsidRPr="007F5014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потребителями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3231" w:type="dxa"/>
          </w:tcPr>
          <w:p w:rsidR="004270FA" w:rsidRPr="007F5014" w:rsidRDefault="004270FA" w:rsidP="00122708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 оценка на практических занятиях, при выполнении работ по производственной практике</w:t>
            </w:r>
          </w:p>
        </w:tc>
      </w:tr>
      <w:tr w:rsidR="004270FA" w:rsidRPr="007F5014" w:rsidTr="004270FA">
        <w:trPr>
          <w:trHeight w:hRule="exact" w:val="1130"/>
        </w:trPr>
        <w:tc>
          <w:tcPr>
            <w:tcW w:w="3168" w:type="dxa"/>
          </w:tcPr>
          <w:p w:rsidR="004270FA" w:rsidRPr="007F5014" w:rsidRDefault="004270FA" w:rsidP="00122708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проявление ответственности за работу команды, подчиненных, результат выполнения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3231" w:type="dxa"/>
          </w:tcPr>
          <w:p w:rsidR="004270FA" w:rsidRPr="007F5014" w:rsidRDefault="004270FA" w:rsidP="00122708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 оценка на практических занятиях, при выполнении работ по производственной практике</w:t>
            </w:r>
          </w:p>
        </w:tc>
      </w:tr>
      <w:tr w:rsidR="004270FA" w:rsidRPr="007F5014" w:rsidTr="00F15345">
        <w:trPr>
          <w:trHeight w:hRule="exact" w:val="2394"/>
        </w:trPr>
        <w:tc>
          <w:tcPr>
            <w:tcW w:w="3168" w:type="dxa"/>
          </w:tcPr>
          <w:tbl>
            <w:tblPr>
              <w:tblpPr w:leftFromText="180" w:rightFromText="180" w:vertAnchor="text" w:horzAnchor="margin" w:tblpY="1300"/>
              <w:tblW w:w="957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68"/>
              <w:gridCol w:w="3240"/>
              <w:gridCol w:w="3163"/>
            </w:tblGrid>
            <w:tr w:rsidR="004270FA" w:rsidRPr="007F5014" w:rsidTr="001850C2">
              <w:trPr>
                <w:trHeight w:hRule="exact" w:val="360"/>
              </w:trPr>
              <w:tc>
                <w:tcPr>
                  <w:tcW w:w="316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8. Самостоятельно определять задачи профессионального и личностного развития, заниматься сам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образованием, осознанно планировать повышение квалификации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40"/>
                    <w:ind w:left="283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F501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4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F501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4270FA" w:rsidRPr="007F5014" w:rsidTr="001850C2">
              <w:trPr>
                <w:trHeight w:hRule="exact" w:val="2017"/>
              </w:trPr>
              <w:tc>
                <w:tcPr>
                  <w:tcW w:w="3168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планирование обуча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щимся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повышения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личност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-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ного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и квалификационного уровня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, при выполнении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ра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 бот по производственной практике</w:t>
                  </w:r>
                </w:p>
              </w:tc>
            </w:tr>
            <w:tr w:rsidR="004270FA" w:rsidRPr="007F5014" w:rsidTr="00E40B5C">
              <w:trPr>
                <w:trHeight w:hRule="exact" w:val="1465"/>
              </w:trPr>
              <w:tc>
                <w:tcPr>
                  <w:tcW w:w="31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9. Ориентироваться в условиях частой смены технологий в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нальной</w:t>
                  </w:r>
                  <w:proofErr w:type="spellEnd"/>
                  <w:r w:rsidRPr="007F5014">
                    <w:rPr>
                      <w:rFonts w:ascii="Times New Roman" w:hAnsi="Times New Roman"/>
                      <w:spacing w:val="-13"/>
                      <w:sz w:val="24"/>
                      <w:szCs w:val="24"/>
                      <w:lang w:val="ru-RU"/>
                    </w:rPr>
                    <w:t xml:space="preserve"> </w:t>
                  </w: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деятельности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проявление интереса к инновациям в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нальной</w:t>
                  </w:r>
                  <w:proofErr w:type="spellEnd"/>
                  <w:r w:rsidRPr="007F5014">
                    <w:rPr>
                      <w:rFonts w:ascii="Times New Roman" w:hAnsi="Times New Roman"/>
                      <w:spacing w:val="-1"/>
                      <w:sz w:val="24"/>
                      <w:szCs w:val="24"/>
                      <w:lang w:val="ru-RU"/>
                    </w:rPr>
                    <w:t xml:space="preserve"> </w:t>
                  </w: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области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, при выполнении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ра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 бот по производственной практике</w:t>
                  </w:r>
                </w:p>
              </w:tc>
            </w:tr>
            <w:tr w:rsidR="004270FA" w:rsidRPr="007F5014" w:rsidTr="00E40B5C">
              <w:trPr>
                <w:trHeight w:hRule="exact" w:val="1465"/>
              </w:trPr>
              <w:tc>
                <w:tcPr>
                  <w:tcW w:w="31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ОК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10. Исполнять воинскую обязанность, в том числе с применением полученных профессиональных знаний (для</w:t>
                  </w:r>
                  <w:r w:rsidRPr="007F5014">
                    <w:rPr>
                      <w:rFonts w:ascii="Times New Roman" w:hAnsi="Times New Roman"/>
                      <w:spacing w:val="-6"/>
                      <w:sz w:val="24"/>
                      <w:szCs w:val="24"/>
                      <w:lang w:val="ru-RU"/>
                    </w:rPr>
                    <w:t xml:space="preserve"> </w:t>
                  </w: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юношей)</w:t>
                  </w:r>
                </w:p>
              </w:tc>
              <w:tc>
                <w:tcPr>
                  <w:tcW w:w="3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демонстрация готовности к исполнению воинской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об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я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занности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с применением по- лученных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профессиональ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-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ных</w:t>
                  </w:r>
                  <w:proofErr w:type="spell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знаний (для</w:t>
                  </w:r>
                  <w:r w:rsidRPr="007F5014">
                    <w:rPr>
                      <w:rFonts w:ascii="Times New Roman" w:hAnsi="Times New Roman"/>
                      <w:spacing w:val="-10"/>
                      <w:sz w:val="24"/>
                      <w:szCs w:val="24"/>
                      <w:lang w:val="ru-RU"/>
                    </w:rPr>
                    <w:t xml:space="preserve"> </w:t>
                  </w: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юношей)</w:t>
                  </w:r>
                </w:p>
              </w:tc>
              <w:tc>
                <w:tcPr>
                  <w:tcW w:w="31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270FA" w:rsidRPr="007F5014" w:rsidRDefault="004270FA" w:rsidP="00EA3BEF">
                  <w:pPr>
                    <w:pStyle w:val="TableParagraph"/>
                    <w:spacing w:before="37"/>
                    <w:ind w:left="105" w:right="10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экспертное наблюдение и оценка на практических з</w:t>
                  </w:r>
                  <w:proofErr w:type="gram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а-</w:t>
                  </w:r>
                  <w:proofErr w:type="gramEnd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7F501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нятиях</w:t>
                  </w:r>
                  <w:proofErr w:type="spellEnd"/>
                </w:p>
              </w:tc>
            </w:tr>
          </w:tbl>
          <w:p w:rsidR="004270FA" w:rsidRPr="007F5014" w:rsidRDefault="004270FA" w:rsidP="00EA3BEF">
            <w:pPr>
              <w:pStyle w:val="TableParagraph"/>
              <w:spacing w:before="37"/>
              <w:ind w:left="105"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5. Использовать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инфо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мационно-коммуникацион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технологии в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профес</w:t>
            </w:r>
            <w:proofErr w:type="spell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сиональной</w:t>
            </w:r>
            <w:proofErr w:type="spellEnd"/>
            <w:r w:rsidRPr="007F5014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демонстрация навыков 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ис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пользования информационн</w:t>
            </w:r>
            <w:proofErr w:type="gramStart"/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о-</w:t>
            </w:r>
            <w:proofErr w:type="gramEnd"/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коммуникационных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технологий в профессиональной деятельности</w:t>
            </w:r>
          </w:p>
        </w:tc>
        <w:tc>
          <w:tcPr>
            <w:tcW w:w="3231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наблюдение и оценка на практических занятиях, при выполнении работ по производственной практике, </w:t>
            </w:r>
          </w:p>
        </w:tc>
      </w:tr>
      <w:tr w:rsidR="004270FA" w:rsidRPr="007F5014" w:rsidTr="00F15345">
        <w:trPr>
          <w:trHeight w:hRule="exact" w:val="1549"/>
        </w:trPr>
        <w:tc>
          <w:tcPr>
            <w:tcW w:w="3168" w:type="dxa"/>
          </w:tcPr>
          <w:p w:rsidR="004270FA" w:rsidRPr="007F5014" w:rsidRDefault="004270FA" w:rsidP="00EA3BEF">
            <w:pPr>
              <w:pStyle w:val="TableParagraph"/>
              <w:spacing w:before="37"/>
              <w:ind w:left="105" w:righ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риентироваться в условиях частой смены технологий в профессиональной</w:t>
            </w:r>
            <w:r w:rsidRPr="007F5014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231" w:type="dxa"/>
          </w:tcPr>
          <w:p w:rsidR="004270FA" w:rsidRPr="007F5014" w:rsidRDefault="004270FA" w:rsidP="00EA3BEF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 оценка на практических занятиях, при выполнении работ по производственной практике, курсовой</w:t>
            </w:r>
            <w:r w:rsidRPr="007F5014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</w:p>
        </w:tc>
      </w:tr>
      <w:tr w:rsidR="004270FA" w:rsidRPr="007F5014" w:rsidTr="004270FA">
        <w:trPr>
          <w:trHeight w:hRule="exact" w:val="1281"/>
        </w:trPr>
        <w:tc>
          <w:tcPr>
            <w:tcW w:w="3168" w:type="dxa"/>
          </w:tcPr>
          <w:p w:rsidR="004270FA" w:rsidRPr="007F5014" w:rsidRDefault="004270FA" w:rsidP="00EA3BEF">
            <w:pPr>
              <w:pStyle w:val="TableParagraph"/>
              <w:spacing w:before="37"/>
              <w:ind w:left="105" w:right="9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r w:rsidRPr="007F50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proofErr w:type="gramStart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сполнять воинскую обязанность, в том числе с применением полученных профессиональных знаний (для юношей</w:t>
            </w:r>
          </w:p>
        </w:tc>
        <w:tc>
          <w:tcPr>
            <w:tcW w:w="3240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Участие в конкурсах, военных сборах, «День призывника»</w:t>
            </w:r>
          </w:p>
        </w:tc>
        <w:tc>
          <w:tcPr>
            <w:tcW w:w="3231" w:type="dxa"/>
          </w:tcPr>
          <w:p w:rsidR="004270FA" w:rsidRPr="007F5014" w:rsidRDefault="004270FA" w:rsidP="004270FA">
            <w:pPr>
              <w:pStyle w:val="TableParagraph"/>
              <w:spacing w:before="37"/>
              <w:ind w:left="105" w:right="10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F5014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и оценка на мероприятиях</w:t>
            </w:r>
          </w:p>
        </w:tc>
      </w:tr>
    </w:tbl>
    <w:p w:rsidR="00C0555E" w:rsidRPr="007F5014" w:rsidRDefault="00C0555E" w:rsidP="00277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C0555E" w:rsidRPr="007F5014" w:rsidSect="00277370">
      <w:footerReference w:type="even" r:id="rId13"/>
      <w:footerReference w:type="default" r:id="rId14"/>
      <w:pgSz w:w="11907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D04" w:rsidRDefault="00171D04">
      <w:r>
        <w:separator/>
      </w:r>
    </w:p>
  </w:endnote>
  <w:endnote w:type="continuationSeparator" w:id="0">
    <w:p w:rsidR="00171D04" w:rsidRDefault="0017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1C32EE" w:rsidP="00F376C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43665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3665" w:rsidRDefault="00543665" w:rsidP="00B7092A">
    <w:pPr>
      <w:pStyle w:val="ae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 w:rsidP="00B7092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D04" w:rsidRDefault="00171D04">
      <w:r>
        <w:separator/>
      </w:r>
    </w:p>
  </w:footnote>
  <w:footnote w:type="continuationSeparator" w:id="0">
    <w:p w:rsidR="00171D04" w:rsidRDefault="00171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665" w:rsidRDefault="00543665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9E0"/>
    <w:multiLevelType w:val="hybridMultilevel"/>
    <w:tmpl w:val="73BC8F08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BACE17DE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cs="Times New Roman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>
    <w:nsid w:val="1C907108"/>
    <w:multiLevelType w:val="hybridMultilevel"/>
    <w:tmpl w:val="DF20545A"/>
    <w:lvl w:ilvl="0" w:tplc="942A8BD2">
      <w:start w:val="3"/>
      <w:numFmt w:val="decimal"/>
      <w:lvlText w:val="%1"/>
      <w:lvlJc w:val="left"/>
      <w:pPr>
        <w:ind w:left="1228" w:hanging="490"/>
      </w:pPr>
      <w:rPr>
        <w:rFonts w:hint="default"/>
      </w:rPr>
    </w:lvl>
    <w:lvl w:ilvl="1" w:tplc="73063D02">
      <w:numFmt w:val="none"/>
      <w:lvlText w:val=""/>
      <w:lvlJc w:val="left"/>
      <w:pPr>
        <w:tabs>
          <w:tab w:val="num" w:pos="360"/>
        </w:tabs>
      </w:pPr>
    </w:lvl>
    <w:lvl w:ilvl="2" w:tplc="E90C31E4">
      <w:start w:val="1"/>
      <w:numFmt w:val="bullet"/>
      <w:lvlText w:val="•"/>
      <w:lvlJc w:val="left"/>
      <w:pPr>
        <w:ind w:left="3812" w:hanging="490"/>
      </w:pPr>
      <w:rPr>
        <w:rFonts w:hint="default"/>
      </w:rPr>
    </w:lvl>
    <w:lvl w:ilvl="3" w:tplc="48BEFB74">
      <w:start w:val="1"/>
      <w:numFmt w:val="bullet"/>
      <w:lvlText w:val="•"/>
      <w:lvlJc w:val="left"/>
      <w:pPr>
        <w:ind w:left="5108" w:hanging="490"/>
      </w:pPr>
      <w:rPr>
        <w:rFonts w:hint="default"/>
      </w:rPr>
    </w:lvl>
    <w:lvl w:ilvl="4" w:tplc="4818408C">
      <w:start w:val="1"/>
      <w:numFmt w:val="bullet"/>
      <w:lvlText w:val="•"/>
      <w:lvlJc w:val="left"/>
      <w:pPr>
        <w:ind w:left="6404" w:hanging="490"/>
      </w:pPr>
      <w:rPr>
        <w:rFonts w:hint="default"/>
      </w:rPr>
    </w:lvl>
    <w:lvl w:ilvl="5" w:tplc="8CDECB24">
      <w:start w:val="1"/>
      <w:numFmt w:val="bullet"/>
      <w:lvlText w:val="•"/>
      <w:lvlJc w:val="left"/>
      <w:pPr>
        <w:ind w:left="7700" w:hanging="490"/>
      </w:pPr>
      <w:rPr>
        <w:rFonts w:hint="default"/>
      </w:rPr>
    </w:lvl>
    <w:lvl w:ilvl="6" w:tplc="AFA85AC4">
      <w:start w:val="1"/>
      <w:numFmt w:val="bullet"/>
      <w:lvlText w:val="•"/>
      <w:lvlJc w:val="left"/>
      <w:pPr>
        <w:ind w:left="8996" w:hanging="490"/>
      </w:pPr>
      <w:rPr>
        <w:rFonts w:hint="default"/>
      </w:rPr>
    </w:lvl>
    <w:lvl w:ilvl="7" w:tplc="62DE4A3A">
      <w:start w:val="1"/>
      <w:numFmt w:val="bullet"/>
      <w:lvlText w:val="•"/>
      <w:lvlJc w:val="left"/>
      <w:pPr>
        <w:ind w:left="10292" w:hanging="490"/>
      </w:pPr>
      <w:rPr>
        <w:rFonts w:hint="default"/>
      </w:rPr>
    </w:lvl>
    <w:lvl w:ilvl="8" w:tplc="13D8A18C">
      <w:start w:val="1"/>
      <w:numFmt w:val="bullet"/>
      <w:lvlText w:val="•"/>
      <w:lvlJc w:val="left"/>
      <w:pPr>
        <w:ind w:left="11588" w:hanging="490"/>
      </w:pPr>
      <w:rPr>
        <w:rFonts w:hint="default"/>
      </w:rPr>
    </w:lvl>
  </w:abstractNum>
  <w:abstractNum w:abstractNumId="2">
    <w:nsid w:val="2C4E721E"/>
    <w:multiLevelType w:val="multilevel"/>
    <w:tmpl w:val="8926E4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2EC1B2C"/>
    <w:multiLevelType w:val="multilevel"/>
    <w:tmpl w:val="2D161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F96307"/>
    <w:multiLevelType w:val="hybridMultilevel"/>
    <w:tmpl w:val="C1DCA7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8E80228"/>
    <w:multiLevelType w:val="hybridMultilevel"/>
    <w:tmpl w:val="EA1A6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3F0357"/>
    <w:multiLevelType w:val="hybridMultilevel"/>
    <w:tmpl w:val="F1387CCA"/>
    <w:lvl w:ilvl="0" w:tplc="B3741D88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cs="Times New Roman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931"/>
    <w:rsid w:val="0000052B"/>
    <w:rsid w:val="00000FBB"/>
    <w:rsid w:val="00003B3C"/>
    <w:rsid w:val="000057C6"/>
    <w:rsid w:val="00006073"/>
    <w:rsid w:val="000074CF"/>
    <w:rsid w:val="000118A1"/>
    <w:rsid w:val="00013843"/>
    <w:rsid w:val="00014003"/>
    <w:rsid w:val="00015095"/>
    <w:rsid w:val="00017C2F"/>
    <w:rsid w:val="00020C0D"/>
    <w:rsid w:val="0002265D"/>
    <w:rsid w:val="000345DC"/>
    <w:rsid w:val="000357A8"/>
    <w:rsid w:val="000360CB"/>
    <w:rsid w:val="0003627D"/>
    <w:rsid w:val="00036EF3"/>
    <w:rsid w:val="0004115D"/>
    <w:rsid w:val="00041BF5"/>
    <w:rsid w:val="000420C5"/>
    <w:rsid w:val="00042B1A"/>
    <w:rsid w:val="00044BA9"/>
    <w:rsid w:val="00044C96"/>
    <w:rsid w:val="00045025"/>
    <w:rsid w:val="00047FAF"/>
    <w:rsid w:val="00050BD3"/>
    <w:rsid w:val="00054C85"/>
    <w:rsid w:val="00055ABF"/>
    <w:rsid w:val="00055B6F"/>
    <w:rsid w:val="00057741"/>
    <w:rsid w:val="00062193"/>
    <w:rsid w:val="00062A72"/>
    <w:rsid w:val="00062A7D"/>
    <w:rsid w:val="0006454A"/>
    <w:rsid w:val="00066B42"/>
    <w:rsid w:val="0007060D"/>
    <w:rsid w:val="00070873"/>
    <w:rsid w:val="00073C38"/>
    <w:rsid w:val="00082073"/>
    <w:rsid w:val="000833B6"/>
    <w:rsid w:val="00084625"/>
    <w:rsid w:val="00085012"/>
    <w:rsid w:val="000862FD"/>
    <w:rsid w:val="00087DA7"/>
    <w:rsid w:val="00090029"/>
    <w:rsid w:val="00091D88"/>
    <w:rsid w:val="0009296D"/>
    <w:rsid w:val="00095126"/>
    <w:rsid w:val="000A3185"/>
    <w:rsid w:val="000A34D3"/>
    <w:rsid w:val="000A598D"/>
    <w:rsid w:val="000A6F8D"/>
    <w:rsid w:val="000B0C9F"/>
    <w:rsid w:val="000B0EB5"/>
    <w:rsid w:val="000B10DE"/>
    <w:rsid w:val="000B17BA"/>
    <w:rsid w:val="000B3BF8"/>
    <w:rsid w:val="000B5A3E"/>
    <w:rsid w:val="000C1B1D"/>
    <w:rsid w:val="000C1F4F"/>
    <w:rsid w:val="000C3BB9"/>
    <w:rsid w:val="000D1512"/>
    <w:rsid w:val="000E10AB"/>
    <w:rsid w:val="000E3267"/>
    <w:rsid w:val="000E5FCE"/>
    <w:rsid w:val="000E748B"/>
    <w:rsid w:val="000F37CF"/>
    <w:rsid w:val="000F4DB9"/>
    <w:rsid w:val="000F4EFF"/>
    <w:rsid w:val="000F5A7E"/>
    <w:rsid w:val="000F6370"/>
    <w:rsid w:val="00102359"/>
    <w:rsid w:val="00104C0D"/>
    <w:rsid w:val="001068EB"/>
    <w:rsid w:val="00106C23"/>
    <w:rsid w:val="00110705"/>
    <w:rsid w:val="001123F9"/>
    <w:rsid w:val="001145CE"/>
    <w:rsid w:val="001153F2"/>
    <w:rsid w:val="001155D6"/>
    <w:rsid w:val="00122481"/>
    <w:rsid w:val="00122708"/>
    <w:rsid w:val="0012289A"/>
    <w:rsid w:val="00123004"/>
    <w:rsid w:val="0012312A"/>
    <w:rsid w:val="001232FF"/>
    <w:rsid w:val="0012577A"/>
    <w:rsid w:val="00126C62"/>
    <w:rsid w:val="001277D5"/>
    <w:rsid w:val="001310A5"/>
    <w:rsid w:val="001357C4"/>
    <w:rsid w:val="001368A3"/>
    <w:rsid w:val="00140E49"/>
    <w:rsid w:val="00142C91"/>
    <w:rsid w:val="00143255"/>
    <w:rsid w:val="00146547"/>
    <w:rsid w:val="001474E8"/>
    <w:rsid w:val="0015014A"/>
    <w:rsid w:val="001509C9"/>
    <w:rsid w:val="00152906"/>
    <w:rsid w:val="00154449"/>
    <w:rsid w:val="00155759"/>
    <w:rsid w:val="0015595E"/>
    <w:rsid w:val="0015763F"/>
    <w:rsid w:val="00162D38"/>
    <w:rsid w:val="00163E70"/>
    <w:rsid w:val="0016784C"/>
    <w:rsid w:val="00167DC4"/>
    <w:rsid w:val="0017021F"/>
    <w:rsid w:val="00171D04"/>
    <w:rsid w:val="00171D19"/>
    <w:rsid w:val="00174BC3"/>
    <w:rsid w:val="00180E2E"/>
    <w:rsid w:val="00181034"/>
    <w:rsid w:val="00181F18"/>
    <w:rsid w:val="0018369A"/>
    <w:rsid w:val="001850C2"/>
    <w:rsid w:val="00186D6D"/>
    <w:rsid w:val="001905D7"/>
    <w:rsid w:val="00191755"/>
    <w:rsid w:val="0019368F"/>
    <w:rsid w:val="00195F2C"/>
    <w:rsid w:val="001A16D5"/>
    <w:rsid w:val="001A1E41"/>
    <w:rsid w:val="001A295B"/>
    <w:rsid w:val="001A2DD0"/>
    <w:rsid w:val="001A3899"/>
    <w:rsid w:val="001A3A9D"/>
    <w:rsid w:val="001B0CBD"/>
    <w:rsid w:val="001B3506"/>
    <w:rsid w:val="001B497E"/>
    <w:rsid w:val="001B77FF"/>
    <w:rsid w:val="001B7C83"/>
    <w:rsid w:val="001C0121"/>
    <w:rsid w:val="001C106F"/>
    <w:rsid w:val="001C28BF"/>
    <w:rsid w:val="001C32EE"/>
    <w:rsid w:val="001C3460"/>
    <w:rsid w:val="001C3E21"/>
    <w:rsid w:val="001C461A"/>
    <w:rsid w:val="001C7D3F"/>
    <w:rsid w:val="001D0365"/>
    <w:rsid w:val="001D37A9"/>
    <w:rsid w:val="001D47DA"/>
    <w:rsid w:val="001D7130"/>
    <w:rsid w:val="001D715C"/>
    <w:rsid w:val="001E3AC4"/>
    <w:rsid w:val="001E79F1"/>
    <w:rsid w:val="001F175F"/>
    <w:rsid w:val="001F1DC1"/>
    <w:rsid w:val="001F52FF"/>
    <w:rsid w:val="001F7D9E"/>
    <w:rsid w:val="00200E57"/>
    <w:rsid w:val="00200F37"/>
    <w:rsid w:val="002045C3"/>
    <w:rsid w:val="00205687"/>
    <w:rsid w:val="00205C2B"/>
    <w:rsid w:val="0020697F"/>
    <w:rsid w:val="002069E6"/>
    <w:rsid w:val="00206FCB"/>
    <w:rsid w:val="002106C2"/>
    <w:rsid w:val="00211E75"/>
    <w:rsid w:val="00214B8F"/>
    <w:rsid w:val="00214EFD"/>
    <w:rsid w:val="00215852"/>
    <w:rsid w:val="00216DFA"/>
    <w:rsid w:val="002170B0"/>
    <w:rsid w:val="00222645"/>
    <w:rsid w:val="00223584"/>
    <w:rsid w:val="00231458"/>
    <w:rsid w:val="00231D37"/>
    <w:rsid w:val="00235C6A"/>
    <w:rsid w:val="00236ADC"/>
    <w:rsid w:val="00236FD6"/>
    <w:rsid w:val="00240A0F"/>
    <w:rsid w:val="00240C23"/>
    <w:rsid w:val="00241EA9"/>
    <w:rsid w:val="00247E33"/>
    <w:rsid w:val="00247F6A"/>
    <w:rsid w:val="00250305"/>
    <w:rsid w:val="0025479E"/>
    <w:rsid w:val="0025507D"/>
    <w:rsid w:val="00257593"/>
    <w:rsid w:val="00260DCB"/>
    <w:rsid w:val="00261838"/>
    <w:rsid w:val="00265687"/>
    <w:rsid w:val="0026568A"/>
    <w:rsid w:val="002707B5"/>
    <w:rsid w:val="00270C54"/>
    <w:rsid w:val="00270F29"/>
    <w:rsid w:val="00271737"/>
    <w:rsid w:val="00272F39"/>
    <w:rsid w:val="00273C55"/>
    <w:rsid w:val="00273C9F"/>
    <w:rsid w:val="00274224"/>
    <w:rsid w:val="002747FA"/>
    <w:rsid w:val="002747FC"/>
    <w:rsid w:val="00275292"/>
    <w:rsid w:val="00276967"/>
    <w:rsid w:val="00277370"/>
    <w:rsid w:val="00280334"/>
    <w:rsid w:val="00280666"/>
    <w:rsid w:val="0028430B"/>
    <w:rsid w:val="00290D89"/>
    <w:rsid w:val="00291EF1"/>
    <w:rsid w:val="002961B0"/>
    <w:rsid w:val="002A14E1"/>
    <w:rsid w:val="002A27FD"/>
    <w:rsid w:val="002A45CD"/>
    <w:rsid w:val="002A4F27"/>
    <w:rsid w:val="002A5BAE"/>
    <w:rsid w:val="002B1750"/>
    <w:rsid w:val="002B1F7F"/>
    <w:rsid w:val="002B50FD"/>
    <w:rsid w:val="002C146A"/>
    <w:rsid w:val="002C3EB4"/>
    <w:rsid w:val="002C545C"/>
    <w:rsid w:val="002C5D71"/>
    <w:rsid w:val="002D01A4"/>
    <w:rsid w:val="002D3C7A"/>
    <w:rsid w:val="002D45F5"/>
    <w:rsid w:val="002D54D6"/>
    <w:rsid w:val="002D5F46"/>
    <w:rsid w:val="002D7423"/>
    <w:rsid w:val="002E15CB"/>
    <w:rsid w:val="002E7B04"/>
    <w:rsid w:val="002F1C39"/>
    <w:rsid w:val="002F468F"/>
    <w:rsid w:val="002F4A86"/>
    <w:rsid w:val="002F4AA4"/>
    <w:rsid w:val="002F5BAC"/>
    <w:rsid w:val="002F76DE"/>
    <w:rsid w:val="002F7BDD"/>
    <w:rsid w:val="00304129"/>
    <w:rsid w:val="00310B50"/>
    <w:rsid w:val="00313D2E"/>
    <w:rsid w:val="00314B48"/>
    <w:rsid w:val="00322FF9"/>
    <w:rsid w:val="00323169"/>
    <w:rsid w:val="00325F68"/>
    <w:rsid w:val="003311EF"/>
    <w:rsid w:val="00331777"/>
    <w:rsid w:val="0034188C"/>
    <w:rsid w:val="0034369A"/>
    <w:rsid w:val="00346C62"/>
    <w:rsid w:val="00347F2A"/>
    <w:rsid w:val="0035073F"/>
    <w:rsid w:val="00351B89"/>
    <w:rsid w:val="0035208F"/>
    <w:rsid w:val="00352B34"/>
    <w:rsid w:val="0035416E"/>
    <w:rsid w:val="00355D7C"/>
    <w:rsid w:val="00364935"/>
    <w:rsid w:val="00364EE9"/>
    <w:rsid w:val="00365930"/>
    <w:rsid w:val="003677EE"/>
    <w:rsid w:val="003746E6"/>
    <w:rsid w:val="00376320"/>
    <w:rsid w:val="00377968"/>
    <w:rsid w:val="00377BFA"/>
    <w:rsid w:val="003822AE"/>
    <w:rsid w:val="00382C03"/>
    <w:rsid w:val="003837C5"/>
    <w:rsid w:val="00384B73"/>
    <w:rsid w:val="00385301"/>
    <w:rsid w:val="00385C12"/>
    <w:rsid w:val="003908EA"/>
    <w:rsid w:val="00391588"/>
    <w:rsid w:val="003915F7"/>
    <w:rsid w:val="00391840"/>
    <w:rsid w:val="00391B4F"/>
    <w:rsid w:val="00394C89"/>
    <w:rsid w:val="00394EC0"/>
    <w:rsid w:val="00396D45"/>
    <w:rsid w:val="003A20C8"/>
    <w:rsid w:val="003A5769"/>
    <w:rsid w:val="003B25E6"/>
    <w:rsid w:val="003B4054"/>
    <w:rsid w:val="003B7B07"/>
    <w:rsid w:val="003C195C"/>
    <w:rsid w:val="003C1FD9"/>
    <w:rsid w:val="003C21FC"/>
    <w:rsid w:val="003C30A0"/>
    <w:rsid w:val="003C447F"/>
    <w:rsid w:val="003C6ED9"/>
    <w:rsid w:val="003C7050"/>
    <w:rsid w:val="003C70D5"/>
    <w:rsid w:val="003C73B7"/>
    <w:rsid w:val="003D08AF"/>
    <w:rsid w:val="003D2C77"/>
    <w:rsid w:val="003E1810"/>
    <w:rsid w:val="003E3716"/>
    <w:rsid w:val="003E3727"/>
    <w:rsid w:val="003E77F7"/>
    <w:rsid w:val="003E7C6C"/>
    <w:rsid w:val="003F2484"/>
    <w:rsid w:val="003F263A"/>
    <w:rsid w:val="003F31A7"/>
    <w:rsid w:val="003F5E8B"/>
    <w:rsid w:val="003F6BC3"/>
    <w:rsid w:val="003F6D34"/>
    <w:rsid w:val="003F6DF4"/>
    <w:rsid w:val="00402DCB"/>
    <w:rsid w:val="0040403A"/>
    <w:rsid w:val="00404240"/>
    <w:rsid w:val="00404F32"/>
    <w:rsid w:val="0040564D"/>
    <w:rsid w:val="00407E1D"/>
    <w:rsid w:val="004101A3"/>
    <w:rsid w:val="00421570"/>
    <w:rsid w:val="00422155"/>
    <w:rsid w:val="00422735"/>
    <w:rsid w:val="00422E5C"/>
    <w:rsid w:val="004261AB"/>
    <w:rsid w:val="0042658E"/>
    <w:rsid w:val="004270FA"/>
    <w:rsid w:val="0042722A"/>
    <w:rsid w:val="004315CF"/>
    <w:rsid w:val="00432A3E"/>
    <w:rsid w:val="00433BD1"/>
    <w:rsid w:val="0043406F"/>
    <w:rsid w:val="004358F5"/>
    <w:rsid w:val="00435AA7"/>
    <w:rsid w:val="0043679E"/>
    <w:rsid w:val="004429D7"/>
    <w:rsid w:val="00445EAE"/>
    <w:rsid w:val="00450130"/>
    <w:rsid w:val="00451864"/>
    <w:rsid w:val="0045214C"/>
    <w:rsid w:val="00460C3D"/>
    <w:rsid w:val="00463024"/>
    <w:rsid w:val="00463606"/>
    <w:rsid w:val="004643B1"/>
    <w:rsid w:val="00465D32"/>
    <w:rsid w:val="00466FFB"/>
    <w:rsid w:val="004674AA"/>
    <w:rsid w:val="00467E52"/>
    <w:rsid w:val="00473464"/>
    <w:rsid w:val="0047388E"/>
    <w:rsid w:val="00476F21"/>
    <w:rsid w:val="004818C2"/>
    <w:rsid w:val="00483388"/>
    <w:rsid w:val="00483C38"/>
    <w:rsid w:val="00484454"/>
    <w:rsid w:val="00484ED5"/>
    <w:rsid w:val="00484EE7"/>
    <w:rsid w:val="00485AE9"/>
    <w:rsid w:val="00486D73"/>
    <w:rsid w:val="00487498"/>
    <w:rsid w:val="004874C9"/>
    <w:rsid w:val="0048768E"/>
    <w:rsid w:val="00490BA3"/>
    <w:rsid w:val="00490CB2"/>
    <w:rsid w:val="00491A98"/>
    <w:rsid w:val="00491F90"/>
    <w:rsid w:val="00492C74"/>
    <w:rsid w:val="00492F4A"/>
    <w:rsid w:val="00493E35"/>
    <w:rsid w:val="00494E4D"/>
    <w:rsid w:val="00497779"/>
    <w:rsid w:val="004A11D3"/>
    <w:rsid w:val="004A25AF"/>
    <w:rsid w:val="004A2E25"/>
    <w:rsid w:val="004A38B8"/>
    <w:rsid w:val="004A3E96"/>
    <w:rsid w:val="004A7A80"/>
    <w:rsid w:val="004B0DBE"/>
    <w:rsid w:val="004B243C"/>
    <w:rsid w:val="004B2EED"/>
    <w:rsid w:val="004B3811"/>
    <w:rsid w:val="004B76FC"/>
    <w:rsid w:val="004C0DC1"/>
    <w:rsid w:val="004C1581"/>
    <w:rsid w:val="004C408F"/>
    <w:rsid w:val="004C761F"/>
    <w:rsid w:val="004D23F7"/>
    <w:rsid w:val="004D4150"/>
    <w:rsid w:val="004D5044"/>
    <w:rsid w:val="004D531D"/>
    <w:rsid w:val="004D60D5"/>
    <w:rsid w:val="004E5FB5"/>
    <w:rsid w:val="004E64C8"/>
    <w:rsid w:val="004F0EE1"/>
    <w:rsid w:val="004F2A9B"/>
    <w:rsid w:val="004F5A65"/>
    <w:rsid w:val="004F743F"/>
    <w:rsid w:val="004F7E8E"/>
    <w:rsid w:val="005015D8"/>
    <w:rsid w:val="00502228"/>
    <w:rsid w:val="00502FD8"/>
    <w:rsid w:val="00503078"/>
    <w:rsid w:val="00503ECE"/>
    <w:rsid w:val="00504997"/>
    <w:rsid w:val="005049C1"/>
    <w:rsid w:val="00504E5C"/>
    <w:rsid w:val="00506158"/>
    <w:rsid w:val="00507FAF"/>
    <w:rsid w:val="005115C2"/>
    <w:rsid w:val="00513EB8"/>
    <w:rsid w:val="00517C96"/>
    <w:rsid w:val="00521AF9"/>
    <w:rsid w:val="005223AD"/>
    <w:rsid w:val="00522FA7"/>
    <w:rsid w:val="00524472"/>
    <w:rsid w:val="005312F7"/>
    <w:rsid w:val="00531459"/>
    <w:rsid w:val="00531850"/>
    <w:rsid w:val="0053529D"/>
    <w:rsid w:val="0053592D"/>
    <w:rsid w:val="0053702E"/>
    <w:rsid w:val="00537893"/>
    <w:rsid w:val="00537AB4"/>
    <w:rsid w:val="00540A9A"/>
    <w:rsid w:val="00541B2B"/>
    <w:rsid w:val="00543665"/>
    <w:rsid w:val="00543830"/>
    <w:rsid w:val="00543D5D"/>
    <w:rsid w:val="00545779"/>
    <w:rsid w:val="005472A7"/>
    <w:rsid w:val="005504D7"/>
    <w:rsid w:val="005506C0"/>
    <w:rsid w:val="00551F8F"/>
    <w:rsid w:val="0055333E"/>
    <w:rsid w:val="00557167"/>
    <w:rsid w:val="00561C5E"/>
    <w:rsid w:val="00561EB7"/>
    <w:rsid w:val="00563FF3"/>
    <w:rsid w:val="00565C79"/>
    <w:rsid w:val="00573765"/>
    <w:rsid w:val="005743BF"/>
    <w:rsid w:val="005744EB"/>
    <w:rsid w:val="00577AFE"/>
    <w:rsid w:val="00580164"/>
    <w:rsid w:val="005815B6"/>
    <w:rsid w:val="00581B35"/>
    <w:rsid w:val="00593923"/>
    <w:rsid w:val="00595527"/>
    <w:rsid w:val="005A16ED"/>
    <w:rsid w:val="005A2411"/>
    <w:rsid w:val="005A3F90"/>
    <w:rsid w:val="005A4B93"/>
    <w:rsid w:val="005B11FC"/>
    <w:rsid w:val="005B185D"/>
    <w:rsid w:val="005B3C8B"/>
    <w:rsid w:val="005B527E"/>
    <w:rsid w:val="005B7F04"/>
    <w:rsid w:val="005C254D"/>
    <w:rsid w:val="005C25B1"/>
    <w:rsid w:val="005C2CF2"/>
    <w:rsid w:val="005C324A"/>
    <w:rsid w:val="005C78ED"/>
    <w:rsid w:val="005D2598"/>
    <w:rsid w:val="005D32B9"/>
    <w:rsid w:val="005D5089"/>
    <w:rsid w:val="005D7E10"/>
    <w:rsid w:val="005E0015"/>
    <w:rsid w:val="005E0470"/>
    <w:rsid w:val="005E11A7"/>
    <w:rsid w:val="005E18E0"/>
    <w:rsid w:val="005E3C46"/>
    <w:rsid w:val="005E5918"/>
    <w:rsid w:val="005E6876"/>
    <w:rsid w:val="005E7174"/>
    <w:rsid w:val="005F2036"/>
    <w:rsid w:val="005F2037"/>
    <w:rsid w:val="005F26FC"/>
    <w:rsid w:val="005F342A"/>
    <w:rsid w:val="005F3E29"/>
    <w:rsid w:val="005F5F00"/>
    <w:rsid w:val="005F608C"/>
    <w:rsid w:val="00603050"/>
    <w:rsid w:val="006037B7"/>
    <w:rsid w:val="006046A0"/>
    <w:rsid w:val="00606734"/>
    <w:rsid w:val="00607CED"/>
    <w:rsid w:val="00610AEB"/>
    <w:rsid w:val="00610DBE"/>
    <w:rsid w:val="006118DF"/>
    <w:rsid w:val="0061217A"/>
    <w:rsid w:val="00612AC3"/>
    <w:rsid w:val="00612F71"/>
    <w:rsid w:val="00614209"/>
    <w:rsid w:val="00614E48"/>
    <w:rsid w:val="006153EC"/>
    <w:rsid w:val="006158D0"/>
    <w:rsid w:val="00617247"/>
    <w:rsid w:val="006249A5"/>
    <w:rsid w:val="00631A2E"/>
    <w:rsid w:val="00633268"/>
    <w:rsid w:val="00634135"/>
    <w:rsid w:val="00634E98"/>
    <w:rsid w:val="006355A5"/>
    <w:rsid w:val="00635C8D"/>
    <w:rsid w:val="00635D47"/>
    <w:rsid w:val="00636C71"/>
    <w:rsid w:val="00637991"/>
    <w:rsid w:val="00641192"/>
    <w:rsid w:val="00643C15"/>
    <w:rsid w:val="00644331"/>
    <w:rsid w:val="00645959"/>
    <w:rsid w:val="00645C46"/>
    <w:rsid w:val="00652944"/>
    <w:rsid w:val="00655AA7"/>
    <w:rsid w:val="00656764"/>
    <w:rsid w:val="00656E12"/>
    <w:rsid w:val="00657868"/>
    <w:rsid w:val="00657A27"/>
    <w:rsid w:val="00657B18"/>
    <w:rsid w:val="00660D86"/>
    <w:rsid w:val="00661584"/>
    <w:rsid w:val="00662C97"/>
    <w:rsid w:val="006632BD"/>
    <w:rsid w:val="00663CAE"/>
    <w:rsid w:val="006702A2"/>
    <w:rsid w:val="006708D6"/>
    <w:rsid w:val="0067706E"/>
    <w:rsid w:val="006856E1"/>
    <w:rsid w:val="00686495"/>
    <w:rsid w:val="00687D71"/>
    <w:rsid w:val="0069010A"/>
    <w:rsid w:val="006925AF"/>
    <w:rsid w:val="0069444C"/>
    <w:rsid w:val="00696C50"/>
    <w:rsid w:val="00696FD4"/>
    <w:rsid w:val="006A1805"/>
    <w:rsid w:val="006A1F8B"/>
    <w:rsid w:val="006A5CDA"/>
    <w:rsid w:val="006A6FD8"/>
    <w:rsid w:val="006B0B7D"/>
    <w:rsid w:val="006B1B12"/>
    <w:rsid w:val="006B45CF"/>
    <w:rsid w:val="006B504A"/>
    <w:rsid w:val="006B509E"/>
    <w:rsid w:val="006B6DBD"/>
    <w:rsid w:val="006C1700"/>
    <w:rsid w:val="006C6E01"/>
    <w:rsid w:val="006E0BC7"/>
    <w:rsid w:val="006E150C"/>
    <w:rsid w:val="006E1DC2"/>
    <w:rsid w:val="006E387D"/>
    <w:rsid w:val="006E4F1E"/>
    <w:rsid w:val="006E6DCC"/>
    <w:rsid w:val="006F0B33"/>
    <w:rsid w:val="006F118A"/>
    <w:rsid w:val="006F4912"/>
    <w:rsid w:val="007017EB"/>
    <w:rsid w:val="00704823"/>
    <w:rsid w:val="00704B0A"/>
    <w:rsid w:val="007054FE"/>
    <w:rsid w:val="00706925"/>
    <w:rsid w:val="00710AD0"/>
    <w:rsid w:val="00715069"/>
    <w:rsid w:val="0071537B"/>
    <w:rsid w:val="00716102"/>
    <w:rsid w:val="00716AC8"/>
    <w:rsid w:val="00716FC1"/>
    <w:rsid w:val="00722A1C"/>
    <w:rsid w:val="00722BEE"/>
    <w:rsid w:val="0072550B"/>
    <w:rsid w:val="0072622F"/>
    <w:rsid w:val="00726B50"/>
    <w:rsid w:val="00727197"/>
    <w:rsid w:val="007277C6"/>
    <w:rsid w:val="00727877"/>
    <w:rsid w:val="00730161"/>
    <w:rsid w:val="0073125F"/>
    <w:rsid w:val="007344C9"/>
    <w:rsid w:val="00735FCB"/>
    <w:rsid w:val="00736BEA"/>
    <w:rsid w:val="00736D88"/>
    <w:rsid w:val="0074135A"/>
    <w:rsid w:val="0074349C"/>
    <w:rsid w:val="00745376"/>
    <w:rsid w:val="00745B1A"/>
    <w:rsid w:val="00745EC2"/>
    <w:rsid w:val="007475BB"/>
    <w:rsid w:val="0074786C"/>
    <w:rsid w:val="00750EB3"/>
    <w:rsid w:val="00751446"/>
    <w:rsid w:val="007521B8"/>
    <w:rsid w:val="007536CE"/>
    <w:rsid w:val="0075449C"/>
    <w:rsid w:val="00755B9D"/>
    <w:rsid w:val="00763D9E"/>
    <w:rsid w:val="00767BEB"/>
    <w:rsid w:val="00772E0F"/>
    <w:rsid w:val="007753DD"/>
    <w:rsid w:val="00775C51"/>
    <w:rsid w:val="00775FBC"/>
    <w:rsid w:val="0077606A"/>
    <w:rsid w:val="00777B00"/>
    <w:rsid w:val="00780430"/>
    <w:rsid w:val="00780DD1"/>
    <w:rsid w:val="0078251C"/>
    <w:rsid w:val="0078482F"/>
    <w:rsid w:val="00785AFF"/>
    <w:rsid w:val="007930E3"/>
    <w:rsid w:val="007948EC"/>
    <w:rsid w:val="00795397"/>
    <w:rsid w:val="00797D0E"/>
    <w:rsid w:val="007A093F"/>
    <w:rsid w:val="007A0C89"/>
    <w:rsid w:val="007A1192"/>
    <w:rsid w:val="007A43D9"/>
    <w:rsid w:val="007A4B4D"/>
    <w:rsid w:val="007A5732"/>
    <w:rsid w:val="007A64B4"/>
    <w:rsid w:val="007A655C"/>
    <w:rsid w:val="007A77BB"/>
    <w:rsid w:val="007B06D2"/>
    <w:rsid w:val="007B4048"/>
    <w:rsid w:val="007C2419"/>
    <w:rsid w:val="007C3A0A"/>
    <w:rsid w:val="007C668D"/>
    <w:rsid w:val="007C773A"/>
    <w:rsid w:val="007D0C77"/>
    <w:rsid w:val="007D3080"/>
    <w:rsid w:val="007D3E9E"/>
    <w:rsid w:val="007D48BD"/>
    <w:rsid w:val="007D77CA"/>
    <w:rsid w:val="007E03A7"/>
    <w:rsid w:val="007E07AA"/>
    <w:rsid w:val="007E29A9"/>
    <w:rsid w:val="007E2A69"/>
    <w:rsid w:val="007E314F"/>
    <w:rsid w:val="007E3E8D"/>
    <w:rsid w:val="007F5014"/>
    <w:rsid w:val="007F5671"/>
    <w:rsid w:val="007F7415"/>
    <w:rsid w:val="00801DC0"/>
    <w:rsid w:val="0080447D"/>
    <w:rsid w:val="0080456E"/>
    <w:rsid w:val="00805DEF"/>
    <w:rsid w:val="00805ED9"/>
    <w:rsid w:val="00806CA2"/>
    <w:rsid w:val="00806D8C"/>
    <w:rsid w:val="008071AB"/>
    <w:rsid w:val="0080750E"/>
    <w:rsid w:val="008117BE"/>
    <w:rsid w:val="0081522D"/>
    <w:rsid w:val="00815A31"/>
    <w:rsid w:val="0082032C"/>
    <w:rsid w:val="008206DD"/>
    <w:rsid w:val="00821885"/>
    <w:rsid w:val="00822CA0"/>
    <w:rsid w:val="00830A19"/>
    <w:rsid w:val="00830C41"/>
    <w:rsid w:val="0083288E"/>
    <w:rsid w:val="00832E58"/>
    <w:rsid w:val="008332F6"/>
    <w:rsid w:val="00833F6A"/>
    <w:rsid w:val="008353EF"/>
    <w:rsid w:val="00837081"/>
    <w:rsid w:val="00845068"/>
    <w:rsid w:val="00846515"/>
    <w:rsid w:val="00846B5E"/>
    <w:rsid w:val="00847F1B"/>
    <w:rsid w:val="00856767"/>
    <w:rsid w:val="008605F5"/>
    <w:rsid w:val="00862070"/>
    <w:rsid w:val="00867862"/>
    <w:rsid w:val="0087021E"/>
    <w:rsid w:val="0087225D"/>
    <w:rsid w:val="00872917"/>
    <w:rsid w:val="00873267"/>
    <w:rsid w:val="00874A6F"/>
    <w:rsid w:val="0087525D"/>
    <w:rsid w:val="00876BB0"/>
    <w:rsid w:val="00880B1C"/>
    <w:rsid w:val="00886DAA"/>
    <w:rsid w:val="00890F4C"/>
    <w:rsid w:val="008912B4"/>
    <w:rsid w:val="00891892"/>
    <w:rsid w:val="008925BB"/>
    <w:rsid w:val="008963C5"/>
    <w:rsid w:val="00896780"/>
    <w:rsid w:val="008A0874"/>
    <w:rsid w:val="008A28EF"/>
    <w:rsid w:val="008A2A34"/>
    <w:rsid w:val="008A4622"/>
    <w:rsid w:val="008A49F5"/>
    <w:rsid w:val="008A6BFC"/>
    <w:rsid w:val="008A764D"/>
    <w:rsid w:val="008B1A83"/>
    <w:rsid w:val="008B2315"/>
    <w:rsid w:val="008B36EE"/>
    <w:rsid w:val="008B57A1"/>
    <w:rsid w:val="008B7122"/>
    <w:rsid w:val="008C0CBC"/>
    <w:rsid w:val="008C2F09"/>
    <w:rsid w:val="008C610D"/>
    <w:rsid w:val="008C6468"/>
    <w:rsid w:val="008D1291"/>
    <w:rsid w:val="008D4D55"/>
    <w:rsid w:val="008E1B07"/>
    <w:rsid w:val="008E42E7"/>
    <w:rsid w:val="008E5A2C"/>
    <w:rsid w:val="008E6B11"/>
    <w:rsid w:val="008F14A4"/>
    <w:rsid w:val="009000EB"/>
    <w:rsid w:val="00902AED"/>
    <w:rsid w:val="00907E6D"/>
    <w:rsid w:val="00910AAD"/>
    <w:rsid w:val="00911C68"/>
    <w:rsid w:val="009137BE"/>
    <w:rsid w:val="0091743C"/>
    <w:rsid w:val="00917E69"/>
    <w:rsid w:val="00926B44"/>
    <w:rsid w:val="00930233"/>
    <w:rsid w:val="00931F79"/>
    <w:rsid w:val="009321F5"/>
    <w:rsid w:val="009328B2"/>
    <w:rsid w:val="0093312F"/>
    <w:rsid w:val="0093324F"/>
    <w:rsid w:val="00936503"/>
    <w:rsid w:val="00942186"/>
    <w:rsid w:val="00942E27"/>
    <w:rsid w:val="00943488"/>
    <w:rsid w:val="00945E68"/>
    <w:rsid w:val="009469C6"/>
    <w:rsid w:val="0095184E"/>
    <w:rsid w:val="00951E23"/>
    <w:rsid w:val="009523B5"/>
    <w:rsid w:val="00952D62"/>
    <w:rsid w:val="009554C3"/>
    <w:rsid w:val="00955D48"/>
    <w:rsid w:val="00961EE2"/>
    <w:rsid w:val="0096392A"/>
    <w:rsid w:val="009649D6"/>
    <w:rsid w:val="0096686B"/>
    <w:rsid w:val="00966AA2"/>
    <w:rsid w:val="00967200"/>
    <w:rsid w:val="009672D9"/>
    <w:rsid w:val="00967C18"/>
    <w:rsid w:val="009704CE"/>
    <w:rsid w:val="00970F9B"/>
    <w:rsid w:val="00973272"/>
    <w:rsid w:val="009737C0"/>
    <w:rsid w:val="009739AB"/>
    <w:rsid w:val="00974799"/>
    <w:rsid w:val="009757A9"/>
    <w:rsid w:val="00976431"/>
    <w:rsid w:val="009767F8"/>
    <w:rsid w:val="009802B5"/>
    <w:rsid w:val="009815E5"/>
    <w:rsid w:val="00982F40"/>
    <w:rsid w:val="0098379A"/>
    <w:rsid w:val="0098402E"/>
    <w:rsid w:val="009845EB"/>
    <w:rsid w:val="0098554E"/>
    <w:rsid w:val="009862BF"/>
    <w:rsid w:val="00990639"/>
    <w:rsid w:val="009926D9"/>
    <w:rsid w:val="009953DE"/>
    <w:rsid w:val="0099712F"/>
    <w:rsid w:val="00997624"/>
    <w:rsid w:val="009A0645"/>
    <w:rsid w:val="009A39F9"/>
    <w:rsid w:val="009A3A6D"/>
    <w:rsid w:val="009A612A"/>
    <w:rsid w:val="009A6467"/>
    <w:rsid w:val="009A79D0"/>
    <w:rsid w:val="009B0EB2"/>
    <w:rsid w:val="009B10B8"/>
    <w:rsid w:val="009B368E"/>
    <w:rsid w:val="009B5EAE"/>
    <w:rsid w:val="009B759E"/>
    <w:rsid w:val="009C05BB"/>
    <w:rsid w:val="009C1262"/>
    <w:rsid w:val="009C190A"/>
    <w:rsid w:val="009C2A96"/>
    <w:rsid w:val="009C336E"/>
    <w:rsid w:val="009D0CCD"/>
    <w:rsid w:val="009D18B7"/>
    <w:rsid w:val="009D1BBF"/>
    <w:rsid w:val="009D2B20"/>
    <w:rsid w:val="009D2FAC"/>
    <w:rsid w:val="009D4EFF"/>
    <w:rsid w:val="009D50D9"/>
    <w:rsid w:val="009D5C12"/>
    <w:rsid w:val="009D6938"/>
    <w:rsid w:val="009E1EB2"/>
    <w:rsid w:val="009E47AF"/>
    <w:rsid w:val="009E5052"/>
    <w:rsid w:val="009E68F2"/>
    <w:rsid w:val="009F4D27"/>
    <w:rsid w:val="009F50C6"/>
    <w:rsid w:val="009F52CE"/>
    <w:rsid w:val="009F5CCA"/>
    <w:rsid w:val="00A00778"/>
    <w:rsid w:val="00A01FF6"/>
    <w:rsid w:val="00A02779"/>
    <w:rsid w:val="00A03A7B"/>
    <w:rsid w:val="00A04313"/>
    <w:rsid w:val="00A05144"/>
    <w:rsid w:val="00A052BB"/>
    <w:rsid w:val="00A072B5"/>
    <w:rsid w:val="00A100E8"/>
    <w:rsid w:val="00A114D1"/>
    <w:rsid w:val="00A11859"/>
    <w:rsid w:val="00A14B02"/>
    <w:rsid w:val="00A161BB"/>
    <w:rsid w:val="00A167EB"/>
    <w:rsid w:val="00A17378"/>
    <w:rsid w:val="00A2119E"/>
    <w:rsid w:val="00A30C8B"/>
    <w:rsid w:val="00A30E51"/>
    <w:rsid w:val="00A31AED"/>
    <w:rsid w:val="00A33FA7"/>
    <w:rsid w:val="00A34DF4"/>
    <w:rsid w:val="00A36549"/>
    <w:rsid w:val="00A36C7A"/>
    <w:rsid w:val="00A37B43"/>
    <w:rsid w:val="00A437CE"/>
    <w:rsid w:val="00A43918"/>
    <w:rsid w:val="00A43BD9"/>
    <w:rsid w:val="00A4444A"/>
    <w:rsid w:val="00A4630E"/>
    <w:rsid w:val="00A47D1D"/>
    <w:rsid w:val="00A50E6E"/>
    <w:rsid w:val="00A51722"/>
    <w:rsid w:val="00A52AE3"/>
    <w:rsid w:val="00A606F4"/>
    <w:rsid w:val="00A6244F"/>
    <w:rsid w:val="00A63E18"/>
    <w:rsid w:val="00A64314"/>
    <w:rsid w:val="00A7166D"/>
    <w:rsid w:val="00A7221D"/>
    <w:rsid w:val="00A81730"/>
    <w:rsid w:val="00A822E0"/>
    <w:rsid w:val="00A908D8"/>
    <w:rsid w:val="00A916FE"/>
    <w:rsid w:val="00A91BFE"/>
    <w:rsid w:val="00A92503"/>
    <w:rsid w:val="00AA1B35"/>
    <w:rsid w:val="00AA1F0B"/>
    <w:rsid w:val="00AA21DF"/>
    <w:rsid w:val="00AA2209"/>
    <w:rsid w:val="00AA4040"/>
    <w:rsid w:val="00AA447D"/>
    <w:rsid w:val="00AA7B2C"/>
    <w:rsid w:val="00AB0799"/>
    <w:rsid w:val="00AB538D"/>
    <w:rsid w:val="00AB5AFB"/>
    <w:rsid w:val="00AB5DD8"/>
    <w:rsid w:val="00AB6737"/>
    <w:rsid w:val="00AC011B"/>
    <w:rsid w:val="00AC1137"/>
    <w:rsid w:val="00AC22BF"/>
    <w:rsid w:val="00AC4A48"/>
    <w:rsid w:val="00AC799D"/>
    <w:rsid w:val="00AD0D42"/>
    <w:rsid w:val="00AD1C37"/>
    <w:rsid w:val="00AD2CBB"/>
    <w:rsid w:val="00AD4F8A"/>
    <w:rsid w:val="00AD5502"/>
    <w:rsid w:val="00AD79A2"/>
    <w:rsid w:val="00AE10FD"/>
    <w:rsid w:val="00AE13BB"/>
    <w:rsid w:val="00AE385A"/>
    <w:rsid w:val="00AF0B89"/>
    <w:rsid w:val="00AF5293"/>
    <w:rsid w:val="00B000E0"/>
    <w:rsid w:val="00B001AF"/>
    <w:rsid w:val="00B0213F"/>
    <w:rsid w:val="00B0258A"/>
    <w:rsid w:val="00B04B76"/>
    <w:rsid w:val="00B05614"/>
    <w:rsid w:val="00B063CC"/>
    <w:rsid w:val="00B07A59"/>
    <w:rsid w:val="00B10156"/>
    <w:rsid w:val="00B101FF"/>
    <w:rsid w:val="00B11916"/>
    <w:rsid w:val="00B12005"/>
    <w:rsid w:val="00B124BA"/>
    <w:rsid w:val="00B12853"/>
    <w:rsid w:val="00B1382E"/>
    <w:rsid w:val="00B14B4B"/>
    <w:rsid w:val="00B1711E"/>
    <w:rsid w:val="00B21D9E"/>
    <w:rsid w:val="00B246FF"/>
    <w:rsid w:val="00B25390"/>
    <w:rsid w:val="00B2666B"/>
    <w:rsid w:val="00B303CC"/>
    <w:rsid w:val="00B34EDA"/>
    <w:rsid w:val="00B41056"/>
    <w:rsid w:val="00B41613"/>
    <w:rsid w:val="00B44022"/>
    <w:rsid w:val="00B4525E"/>
    <w:rsid w:val="00B46212"/>
    <w:rsid w:val="00B46357"/>
    <w:rsid w:val="00B50F30"/>
    <w:rsid w:val="00B53688"/>
    <w:rsid w:val="00B547EF"/>
    <w:rsid w:val="00B54AC2"/>
    <w:rsid w:val="00B554B8"/>
    <w:rsid w:val="00B56184"/>
    <w:rsid w:val="00B5686B"/>
    <w:rsid w:val="00B56CC0"/>
    <w:rsid w:val="00B619B6"/>
    <w:rsid w:val="00B634C6"/>
    <w:rsid w:val="00B638D3"/>
    <w:rsid w:val="00B63EE1"/>
    <w:rsid w:val="00B66D31"/>
    <w:rsid w:val="00B67DDC"/>
    <w:rsid w:val="00B7092A"/>
    <w:rsid w:val="00B725A3"/>
    <w:rsid w:val="00B737B2"/>
    <w:rsid w:val="00B74070"/>
    <w:rsid w:val="00B77344"/>
    <w:rsid w:val="00B808FA"/>
    <w:rsid w:val="00B82263"/>
    <w:rsid w:val="00B9008C"/>
    <w:rsid w:val="00B91D32"/>
    <w:rsid w:val="00B922D4"/>
    <w:rsid w:val="00B93A61"/>
    <w:rsid w:val="00B95ABA"/>
    <w:rsid w:val="00B96985"/>
    <w:rsid w:val="00BA2226"/>
    <w:rsid w:val="00BA2CAB"/>
    <w:rsid w:val="00BA7393"/>
    <w:rsid w:val="00BB1E85"/>
    <w:rsid w:val="00BB2133"/>
    <w:rsid w:val="00BB4DA5"/>
    <w:rsid w:val="00BB5845"/>
    <w:rsid w:val="00BB683D"/>
    <w:rsid w:val="00BC05EF"/>
    <w:rsid w:val="00BC0790"/>
    <w:rsid w:val="00BC0E7D"/>
    <w:rsid w:val="00BC719B"/>
    <w:rsid w:val="00BD09E8"/>
    <w:rsid w:val="00BD17EF"/>
    <w:rsid w:val="00BD2E27"/>
    <w:rsid w:val="00BD3980"/>
    <w:rsid w:val="00BD3C16"/>
    <w:rsid w:val="00BD69EA"/>
    <w:rsid w:val="00BD7395"/>
    <w:rsid w:val="00BE094B"/>
    <w:rsid w:val="00BE1B97"/>
    <w:rsid w:val="00BE3C4D"/>
    <w:rsid w:val="00BE4B43"/>
    <w:rsid w:val="00BE58FF"/>
    <w:rsid w:val="00BE7A2E"/>
    <w:rsid w:val="00BF303A"/>
    <w:rsid w:val="00BF30B6"/>
    <w:rsid w:val="00BF4212"/>
    <w:rsid w:val="00BF4EEA"/>
    <w:rsid w:val="00BF5B37"/>
    <w:rsid w:val="00BF6EC0"/>
    <w:rsid w:val="00C01054"/>
    <w:rsid w:val="00C0138F"/>
    <w:rsid w:val="00C04466"/>
    <w:rsid w:val="00C0555E"/>
    <w:rsid w:val="00C0724C"/>
    <w:rsid w:val="00C074A0"/>
    <w:rsid w:val="00C07D7B"/>
    <w:rsid w:val="00C10BB5"/>
    <w:rsid w:val="00C11BFF"/>
    <w:rsid w:val="00C12F03"/>
    <w:rsid w:val="00C14651"/>
    <w:rsid w:val="00C214B7"/>
    <w:rsid w:val="00C218EF"/>
    <w:rsid w:val="00C25918"/>
    <w:rsid w:val="00C2625A"/>
    <w:rsid w:val="00C3714E"/>
    <w:rsid w:val="00C373CE"/>
    <w:rsid w:val="00C44E9A"/>
    <w:rsid w:val="00C45170"/>
    <w:rsid w:val="00C452D2"/>
    <w:rsid w:val="00C46615"/>
    <w:rsid w:val="00C5048A"/>
    <w:rsid w:val="00C50C8F"/>
    <w:rsid w:val="00C53F73"/>
    <w:rsid w:val="00C54F3E"/>
    <w:rsid w:val="00C56BC1"/>
    <w:rsid w:val="00C60780"/>
    <w:rsid w:val="00C61F83"/>
    <w:rsid w:val="00C62467"/>
    <w:rsid w:val="00C667E5"/>
    <w:rsid w:val="00C709A2"/>
    <w:rsid w:val="00C73DE1"/>
    <w:rsid w:val="00C80137"/>
    <w:rsid w:val="00C803C8"/>
    <w:rsid w:val="00C82FBD"/>
    <w:rsid w:val="00C86584"/>
    <w:rsid w:val="00C912AE"/>
    <w:rsid w:val="00C927D3"/>
    <w:rsid w:val="00C9397D"/>
    <w:rsid w:val="00C9542A"/>
    <w:rsid w:val="00C958AF"/>
    <w:rsid w:val="00C96ABB"/>
    <w:rsid w:val="00CA136F"/>
    <w:rsid w:val="00CA19EC"/>
    <w:rsid w:val="00CA1A73"/>
    <w:rsid w:val="00CA2291"/>
    <w:rsid w:val="00CA7451"/>
    <w:rsid w:val="00CA748C"/>
    <w:rsid w:val="00CA7CA6"/>
    <w:rsid w:val="00CB0AD9"/>
    <w:rsid w:val="00CB1450"/>
    <w:rsid w:val="00CB16A5"/>
    <w:rsid w:val="00CB2B31"/>
    <w:rsid w:val="00CB3C5A"/>
    <w:rsid w:val="00CB67DB"/>
    <w:rsid w:val="00CB7164"/>
    <w:rsid w:val="00CC205B"/>
    <w:rsid w:val="00CC2EC6"/>
    <w:rsid w:val="00CC34A6"/>
    <w:rsid w:val="00CC4DC9"/>
    <w:rsid w:val="00CC6E08"/>
    <w:rsid w:val="00CD07CF"/>
    <w:rsid w:val="00CD0BAA"/>
    <w:rsid w:val="00CD2A16"/>
    <w:rsid w:val="00CD322B"/>
    <w:rsid w:val="00CD3C0F"/>
    <w:rsid w:val="00CD705B"/>
    <w:rsid w:val="00CD79FC"/>
    <w:rsid w:val="00CE0DC3"/>
    <w:rsid w:val="00CE1115"/>
    <w:rsid w:val="00CE235E"/>
    <w:rsid w:val="00CE585D"/>
    <w:rsid w:val="00CE6EE3"/>
    <w:rsid w:val="00CF27AF"/>
    <w:rsid w:val="00CF54CE"/>
    <w:rsid w:val="00CF66AC"/>
    <w:rsid w:val="00D00413"/>
    <w:rsid w:val="00D02E84"/>
    <w:rsid w:val="00D034A4"/>
    <w:rsid w:val="00D0579A"/>
    <w:rsid w:val="00D12C55"/>
    <w:rsid w:val="00D13BC8"/>
    <w:rsid w:val="00D1660B"/>
    <w:rsid w:val="00D2133E"/>
    <w:rsid w:val="00D221BA"/>
    <w:rsid w:val="00D30FCB"/>
    <w:rsid w:val="00D33066"/>
    <w:rsid w:val="00D35837"/>
    <w:rsid w:val="00D361A3"/>
    <w:rsid w:val="00D40E51"/>
    <w:rsid w:val="00D44181"/>
    <w:rsid w:val="00D44EC1"/>
    <w:rsid w:val="00D45364"/>
    <w:rsid w:val="00D45C75"/>
    <w:rsid w:val="00D5068C"/>
    <w:rsid w:val="00D54EFD"/>
    <w:rsid w:val="00D55129"/>
    <w:rsid w:val="00D56AC0"/>
    <w:rsid w:val="00D57556"/>
    <w:rsid w:val="00D57B9F"/>
    <w:rsid w:val="00D57E8A"/>
    <w:rsid w:val="00D62FEE"/>
    <w:rsid w:val="00D63B5D"/>
    <w:rsid w:val="00D63E71"/>
    <w:rsid w:val="00D643D8"/>
    <w:rsid w:val="00D67B4E"/>
    <w:rsid w:val="00D67CA1"/>
    <w:rsid w:val="00D67DEC"/>
    <w:rsid w:val="00D72781"/>
    <w:rsid w:val="00D731E3"/>
    <w:rsid w:val="00D7643A"/>
    <w:rsid w:val="00D80805"/>
    <w:rsid w:val="00D818DD"/>
    <w:rsid w:val="00D85375"/>
    <w:rsid w:val="00D85F4D"/>
    <w:rsid w:val="00D86F41"/>
    <w:rsid w:val="00D90932"/>
    <w:rsid w:val="00D925B2"/>
    <w:rsid w:val="00D94C6B"/>
    <w:rsid w:val="00D959A9"/>
    <w:rsid w:val="00D97127"/>
    <w:rsid w:val="00D975A4"/>
    <w:rsid w:val="00D979D3"/>
    <w:rsid w:val="00DA2B50"/>
    <w:rsid w:val="00DA30F9"/>
    <w:rsid w:val="00DA49A1"/>
    <w:rsid w:val="00DA4A0B"/>
    <w:rsid w:val="00DA5379"/>
    <w:rsid w:val="00DB233C"/>
    <w:rsid w:val="00DB3285"/>
    <w:rsid w:val="00DB3BEB"/>
    <w:rsid w:val="00DB4360"/>
    <w:rsid w:val="00DC6C78"/>
    <w:rsid w:val="00DC6CF2"/>
    <w:rsid w:val="00DC7006"/>
    <w:rsid w:val="00DC72BC"/>
    <w:rsid w:val="00DD39BA"/>
    <w:rsid w:val="00DD44AF"/>
    <w:rsid w:val="00DD5614"/>
    <w:rsid w:val="00DD6CE4"/>
    <w:rsid w:val="00DD6F66"/>
    <w:rsid w:val="00DE1CD4"/>
    <w:rsid w:val="00DE33C1"/>
    <w:rsid w:val="00DE3D71"/>
    <w:rsid w:val="00DE4106"/>
    <w:rsid w:val="00DE7088"/>
    <w:rsid w:val="00DE7A63"/>
    <w:rsid w:val="00DF0934"/>
    <w:rsid w:val="00DF2D50"/>
    <w:rsid w:val="00DF5163"/>
    <w:rsid w:val="00DF5A18"/>
    <w:rsid w:val="00DF7174"/>
    <w:rsid w:val="00E0123F"/>
    <w:rsid w:val="00E01DCE"/>
    <w:rsid w:val="00E0621A"/>
    <w:rsid w:val="00E0672B"/>
    <w:rsid w:val="00E06F07"/>
    <w:rsid w:val="00E06F29"/>
    <w:rsid w:val="00E07CD2"/>
    <w:rsid w:val="00E07FFB"/>
    <w:rsid w:val="00E10B0E"/>
    <w:rsid w:val="00E12A18"/>
    <w:rsid w:val="00E13070"/>
    <w:rsid w:val="00E136CA"/>
    <w:rsid w:val="00E157D7"/>
    <w:rsid w:val="00E17057"/>
    <w:rsid w:val="00E2183A"/>
    <w:rsid w:val="00E21A6F"/>
    <w:rsid w:val="00E21E59"/>
    <w:rsid w:val="00E251AD"/>
    <w:rsid w:val="00E260C0"/>
    <w:rsid w:val="00E27F83"/>
    <w:rsid w:val="00E33512"/>
    <w:rsid w:val="00E34146"/>
    <w:rsid w:val="00E34BBA"/>
    <w:rsid w:val="00E35188"/>
    <w:rsid w:val="00E40B5C"/>
    <w:rsid w:val="00E414E4"/>
    <w:rsid w:val="00E42425"/>
    <w:rsid w:val="00E43FC9"/>
    <w:rsid w:val="00E4416A"/>
    <w:rsid w:val="00E46AF5"/>
    <w:rsid w:val="00E50DB9"/>
    <w:rsid w:val="00E60AFA"/>
    <w:rsid w:val="00E66087"/>
    <w:rsid w:val="00E7233A"/>
    <w:rsid w:val="00E74AD9"/>
    <w:rsid w:val="00E75F80"/>
    <w:rsid w:val="00E777B8"/>
    <w:rsid w:val="00E778EA"/>
    <w:rsid w:val="00E77CE1"/>
    <w:rsid w:val="00E80B89"/>
    <w:rsid w:val="00E81119"/>
    <w:rsid w:val="00E81344"/>
    <w:rsid w:val="00E81FA3"/>
    <w:rsid w:val="00E822ED"/>
    <w:rsid w:val="00E82D8C"/>
    <w:rsid w:val="00E8475F"/>
    <w:rsid w:val="00E8542E"/>
    <w:rsid w:val="00E86F56"/>
    <w:rsid w:val="00E93259"/>
    <w:rsid w:val="00E93CBC"/>
    <w:rsid w:val="00E94931"/>
    <w:rsid w:val="00E953C9"/>
    <w:rsid w:val="00E97337"/>
    <w:rsid w:val="00EA3BEF"/>
    <w:rsid w:val="00EA544E"/>
    <w:rsid w:val="00EA59E4"/>
    <w:rsid w:val="00EA6E06"/>
    <w:rsid w:val="00EB63D8"/>
    <w:rsid w:val="00EB6708"/>
    <w:rsid w:val="00EB78AD"/>
    <w:rsid w:val="00EC0C82"/>
    <w:rsid w:val="00EC1096"/>
    <w:rsid w:val="00EC4866"/>
    <w:rsid w:val="00EC5502"/>
    <w:rsid w:val="00EC590E"/>
    <w:rsid w:val="00EC6D1B"/>
    <w:rsid w:val="00EC7510"/>
    <w:rsid w:val="00ED046E"/>
    <w:rsid w:val="00ED0A40"/>
    <w:rsid w:val="00ED2BB0"/>
    <w:rsid w:val="00ED2C7D"/>
    <w:rsid w:val="00ED3B7B"/>
    <w:rsid w:val="00ED6D64"/>
    <w:rsid w:val="00ED7450"/>
    <w:rsid w:val="00EE04CE"/>
    <w:rsid w:val="00EE05CF"/>
    <w:rsid w:val="00EE0A77"/>
    <w:rsid w:val="00EE1C65"/>
    <w:rsid w:val="00EE7FF2"/>
    <w:rsid w:val="00EF12BA"/>
    <w:rsid w:val="00EF31E8"/>
    <w:rsid w:val="00EF3ABD"/>
    <w:rsid w:val="00EF77EA"/>
    <w:rsid w:val="00EF7A6C"/>
    <w:rsid w:val="00F028E5"/>
    <w:rsid w:val="00F0559E"/>
    <w:rsid w:val="00F05BC9"/>
    <w:rsid w:val="00F06777"/>
    <w:rsid w:val="00F10512"/>
    <w:rsid w:val="00F1103E"/>
    <w:rsid w:val="00F145AA"/>
    <w:rsid w:val="00F15242"/>
    <w:rsid w:val="00F152C5"/>
    <w:rsid w:val="00F15345"/>
    <w:rsid w:val="00F153A9"/>
    <w:rsid w:val="00F16C9F"/>
    <w:rsid w:val="00F17C74"/>
    <w:rsid w:val="00F21767"/>
    <w:rsid w:val="00F21E85"/>
    <w:rsid w:val="00F234C9"/>
    <w:rsid w:val="00F235F0"/>
    <w:rsid w:val="00F26B5B"/>
    <w:rsid w:val="00F30B87"/>
    <w:rsid w:val="00F31797"/>
    <w:rsid w:val="00F33460"/>
    <w:rsid w:val="00F35E29"/>
    <w:rsid w:val="00F3655B"/>
    <w:rsid w:val="00F367E8"/>
    <w:rsid w:val="00F375C6"/>
    <w:rsid w:val="00F376C7"/>
    <w:rsid w:val="00F40CC7"/>
    <w:rsid w:val="00F4318F"/>
    <w:rsid w:val="00F4435C"/>
    <w:rsid w:val="00F44B17"/>
    <w:rsid w:val="00F4572D"/>
    <w:rsid w:val="00F47928"/>
    <w:rsid w:val="00F50AFB"/>
    <w:rsid w:val="00F51319"/>
    <w:rsid w:val="00F51360"/>
    <w:rsid w:val="00F51375"/>
    <w:rsid w:val="00F514B4"/>
    <w:rsid w:val="00F52D04"/>
    <w:rsid w:val="00F52E45"/>
    <w:rsid w:val="00F56ED0"/>
    <w:rsid w:val="00F57D21"/>
    <w:rsid w:val="00F6072F"/>
    <w:rsid w:val="00F61BCA"/>
    <w:rsid w:val="00F64F09"/>
    <w:rsid w:val="00F64FDC"/>
    <w:rsid w:val="00F65238"/>
    <w:rsid w:val="00F658A3"/>
    <w:rsid w:val="00F672B3"/>
    <w:rsid w:val="00F678FE"/>
    <w:rsid w:val="00F67AAC"/>
    <w:rsid w:val="00F73624"/>
    <w:rsid w:val="00F75C27"/>
    <w:rsid w:val="00F76C5D"/>
    <w:rsid w:val="00F801DE"/>
    <w:rsid w:val="00F80A10"/>
    <w:rsid w:val="00F8434C"/>
    <w:rsid w:val="00F861AF"/>
    <w:rsid w:val="00F87129"/>
    <w:rsid w:val="00F873D0"/>
    <w:rsid w:val="00F92510"/>
    <w:rsid w:val="00F92FB0"/>
    <w:rsid w:val="00F94EF1"/>
    <w:rsid w:val="00FA0C32"/>
    <w:rsid w:val="00FA127A"/>
    <w:rsid w:val="00FA15BA"/>
    <w:rsid w:val="00FA2D4F"/>
    <w:rsid w:val="00FA46E1"/>
    <w:rsid w:val="00FA553F"/>
    <w:rsid w:val="00FA5FCC"/>
    <w:rsid w:val="00FA60D0"/>
    <w:rsid w:val="00FA6517"/>
    <w:rsid w:val="00FA783B"/>
    <w:rsid w:val="00FB0D80"/>
    <w:rsid w:val="00FB2D53"/>
    <w:rsid w:val="00FB388D"/>
    <w:rsid w:val="00FC2534"/>
    <w:rsid w:val="00FC4064"/>
    <w:rsid w:val="00FC7364"/>
    <w:rsid w:val="00FD23D7"/>
    <w:rsid w:val="00FD24C6"/>
    <w:rsid w:val="00FD2980"/>
    <w:rsid w:val="00FD7A34"/>
    <w:rsid w:val="00FD7ECA"/>
    <w:rsid w:val="00FE06B4"/>
    <w:rsid w:val="00FE2E7C"/>
    <w:rsid w:val="00FE4641"/>
    <w:rsid w:val="00FE5AA3"/>
    <w:rsid w:val="00FE5BC5"/>
    <w:rsid w:val="00FE6212"/>
    <w:rsid w:val="00FE6817"/>
    <w:rsid w:val="00FF0900"/>
    <w:rsid w:val="00FF0C2B"/>
    <w:rsid w:val="00FF2147"/>
    <w:rsid w:val="00FF24CD"/>
    <w:rsid w:val="00FF2C61"/>
    <w:rsid w:val="00FF4B5D"/>
    <w:rsid w:val="00FF6625"/>
    <w:rsid w:val="00FF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10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F57D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B7092A"/>
    <w:pPr>
      <w:spacing w:after="0" w:line="240" w:lineRule="auto"/>
      <w:outlineLvl w:val="1"/>
    </w:pPr>
    <w:rPr>
      <w:rFonts w:ascii="Georgia" w:hAnsi="Georgia"/>
      <w:color w:val="0C407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94931"/>
    <w:rPr>
      <w:b/>
      <w:bCs/>
      <w:color w:val="7F1600"/>
    </w:rPr>
  </w:style>
  <w:style w:type="paragraph" w:styleId="a4">
    <w:name w:val="Normal (Web)"/>
    <w:basedOn w:val="a"/>
    <w:uiPriority w:val="99"/>
    <w:rsid w:val="00E94931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E94931"/>
    <w:rPr>
      <w:i/>
      <w:iCs/>
    </w:rPr>
  </w:style>
  <w:style w:type="table" w:styleId="a6">
    <w:name w:val="Table Grid"/>
    <w:basedOn w:val="a1"/>
    <w:rsid w:val="00805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1"/>
    <w:qFormat/>
    <w:rsid w:val="00280666"/>
    <w:pPr>
      <w:ind w:left="720"/>
      <w:contextualSpacing/>
    </w:pPr>
    <w:rPr>
      <w:rFonts w:eastAsia="Calibri"/>
      <w:lang w:eastAsia="en-US"/>
    </w:rPr>
  </w:style>
  <w:style w:type="character" w:customStyle="1" w:styleId="articleseperator">
    <w:name w:val="article_seperator"/>
    <w:basedOn w:val="a0"/>
    <w:rsid w:val="00B922D4"/>
  </w:style>
  <w:style w:type="paragraph" w:customStyle="1" w:styleId="a8">
    <w:name w:val="Знак Знак Знак Знак Знак Знак Знак Знак Знак Знак Знак Знак Знак Знак"/>
    <w:basedOn w:val="a"/>
    <w:rsid w:val="009732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note text"/>
    <w:basedOn w:val="a"/>
    <w:semiHidden/>
    <w:rsid w:val="008332F6"/>
    <w:rPr>
      <w:sz w:val="20"/>
      <w:szCs w:val="20"/>
    </w:rPr>
  </w:style>
  <w:style w:type="character" w:styleId="aa">
    <w:name w:val="footnote reference"/>
    <w:basedOn w:val="a0"/>
    <w:semiHidden/>
    <w:rsid w:val="008332F6"/>
    <w:rPr>
      <w:vertAlign w:val="superscript"/>
    </w:rPr>
  </w:style>
  <w:style w:type="character" w:styleId="ab">
    <w:name w:val="Hyperlink"/>
    <w:basedOn w:val="a0"/>
    <w:rsid w:val="00F3655B"/>
    <w:rPr>
      <w:color w:val="0000FF"/>
      <w:u w:val="single"/>
    </w:rPr>
  </w:style>
  <w:style w:type="character" w:customStyle="1" w:styleId="ac">
    <w:name w:val="Верхний колонтитул Знак"/>
    <w:basedOn w:val="a0"/>
    <w:link w:val="ad"/>
    <w:locked/>
    <w:rsid w:val="00F3655B"/>
    <w:rPr>
      <w:sz w:val="28"/>
      <w:szCs w:val="24"/>
      <w:lang w:val="ru-RU" w:eastAsia="ru-RU" w:bidi="ar-SA"/>
    </w:rPr>
  </w:style>
  <w:style w:type="paragraph" w:styleId="ad">
    <w:name w:val="header"/>
    <w:basedOn w:val="a"/>
    <w:link w:val="ac"/>
    <w:rsid w:val="00F3655B"/>
    <w:pPr>
      <w:tabs>
        <w:tab w:val="center" w:pos="4677"/>
        <w:tab w:val="right" w:pos="9355"/>
      </w:tabs>
      <w:spacing w:after="0" w:line="240" w:lineRule="auto"/>
      <w:ind w:firstLine="567"/>
    </w:pPr>
    <w:rPr>
      <w:rFonts w:ascii="Times New Roman" w:hAnsi="Times New Roman"/>
      <w:sz w:val="28"/>
      <w:szCs w:val="24"/>
    </w:rPr>
  </w:style>
  <w:style w:type="paragraph" w:customStyle="1" w:styleId="secondname">
    <w:name w:val="second_name"/>
    <w:basedOn w:val="a"/>
    <w:rsid w:val="00B7092A"/>
    <w:pPr>
      <w:spacing w:after="0" w:line="240" w:lineRule="auto"/>
    </w:pPr>
    <w:rPr>
      <w:rFonts w:ascii="Georgia" w:hAnsi="Georgia" w:cs="Arial"/>
      <w:color w:val="903442"/>
      <w:sz w:val="30"/>
      <w:szCs w:val="30"/>
    </w:rPr>
  </w:style>
  <w:style w:type="paragraph" w:styleId="ae">
    <w:name w:val="footer"/>
    <w:basedOn w:val="a"/>
    <w:link w:val="af"/>
    <w:uiPriority w:val="99"/>
    <w:rsid w:val="00B7092A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7092A"/>
  </w:style>
  <w:style w:type="paragraph" w:customStyle="1" w:styleId="ConsPlusNormal">
    <w:name w:val="ConsPlusNormal"/>
    <w:rsid w:val="00F57D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Body Text"/>
    <w:basedOn w:val="a"/>
    <w:link w:val="af2"/>
    <w:uiPriority w:val="1"/>
    <w:qFormat/>
    <w:rsid w:val="00F57D21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20">
    <w:name w:val="Body Text 2"/>
    <w:basedOn w:val="a"/>
    <w:rsid w:val="00F57D21"/>
    <w:pPr>
      <w:spacing w:after="120" w:line="480" w:lineRule="auto"/>
    </w:pPr>
    <w:rPr>
      <w:rFonts w:ascii="Times New Roman" w:hAnsi="Times New Roman"/>
      <w:sz w:val="24"/>
      <w:szCs w:val="24"/>
    </w:rPr>
  </w:style>
  <w:style w:type="table" w:styleId="10">
    <w:name w:val="Table Grid 1"/>
    <w:basedOn w:val="a1"/>
    <w:rsid w:val="00F57D2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1">
    <w:name w:val="List 2"/>
    <w:basedOn w:val="a"/>
    <w:rsid w:val="005B7F04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rsid w:val="005B7F0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5B7F04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5B7F0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Document Map"/>
    <w:basedOn w:val="a"/>
    <w:semiHidden/>
    <w:rsid w:val="00614E4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4">
    <w:name w:val="FollowedHyperlink"/>
    <w:basedOn w:val="a0"/>
    <w:rsid w:val="005D5089"/>
    <w:rPr>
      <w:color w:val="800080"/>
      <w:u w:val="single"/>
    </w:rPr>
  </w:style>
  <w:style w:type="paragraph" w:customStyle="1" w:styleId="af5">
    <w:name w:val="Знак"/>
    <w:basedOn w:val="a"/>
    <w:rsid w:val="004261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Balloon Text"/>
    <w:basedOn w:val="a"/>
    <w:semiHidden/>
    <w:rsid w:val="00C73DE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9321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style-span">
    <w:name w:val="apple-style-span"/>
    <w:basedOn w:val="a0"/>
    <w:rsid w:val="00AA4040"/>
  </w:style>
  <w:style w:type="character" w:customStyle="1" w:styleId="af">
    <w:name w:val="Нижний колонтитул Знак"/>
    <w:basedOn w:val="a0"/>
    <w:link w:val="ae"/>
    <w:uiPriority w:val="99"/>
    <w:rsid w:val="00801DC0"/>
    <w:rPr>
      <w:rFonts w:ascii="Calibri" w:hAnsi="Calibri"/>
      <w:sz w:val="22"/>
      <w:szCs w:val="22"/>
    </w:rPr>
  </w:style>
  <w:style w:type="character" w:customStyle="1" w:styleId="HTML0">
    <w:name w:val="Стандартный HTML Знак"/>
    <w:basedOn w:val="a0"/>
    <w:link w:val="HTML"/>
    <w:rsid w:val="00801DC0"/>
    <w:rPr>
      <w:rFonts w:ascii="Courier New" w:hAnsi="Courier New" w:cs="Courier New"/>
    </w:rPr>
  </w:style>
  <w:style w:type="paragraph" w:styleId="af7">
    <w:name w:val="Subtitle"/>
    <w:basedOn w:val="a"/>
    <w:link w:val="af8"/>
    <w:qFormat/>
    <w:rsid w:val="00445EAE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8">
    <w:name w:val="Подзаголовок Знак"/>
    <w:basedOn w:val="a0"/>
    <w:link w:val="af7"/>
    <w:rsid w:val="00445EAE"/>
    <w:rPr>
      <w:sz w:val="24"/>
    </w:rPr>
  </w:style>
  <w:style w:type="character" w:customStyle="1" w:styleId="apple-converted-space">
    <w:name w:val="apple-converted-space"/>
    <w:basedOn w:val="a0"/>
    <w:rsid w:val="00A114D1"/>
  </w:style>
  <w:style w:type="paragraph" w:customStyle="1" w:styleId="Default">
    <w:name w:val="Default"/>
    <w:rsid w:val="00C0555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BB5845"/>
    <w:pPr>
      <w:widowControl w:val="0"/>
      <w:spacing w:after="0" w:line="240" w:lineRule="auto"/>
    </w:pPr>
    <w:rPr>
      <w:rFonts w:eastAsia="Calibr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45214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5214C"/>
    <w:pPr>
      <w:widowControl w:val="0"/>
      <w:spacing w:after="0" w:line="240" w:lineRule="auto"/>
      <w:ind w:left="114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f9">
    <w:name w:val="No Spacing"/>
    <w:uiPriority w:val="1"/>
    <w:qFormat/>
    <w:rsid w:val="00355D7C"/>
    <w:rPr>
      <w:rFonts w:asciiTheme="minorHAnsi" w:eastAsiaTheme="minorEastAsia" w:hAnsiTheme="minorHAnsi" w:cstheme="minorBidi"/>
      <w:sz w:val="22"/>
      <w:szCs w:val="22"/>
    </w:rPr>
  </w:style>
  <w:style w:type="paragraph" w:customStyle="1" w:styleId="210">
    <w:name w:val="Список 21"/>
    <w:basedOn w:val="a"/>
    <w:rsid w:val="004270FA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3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7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43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4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80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3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6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3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7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88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05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2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4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3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5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66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9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7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3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22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36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3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6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4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6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24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9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149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F712D-C6A9-4AA2-A5EA-5542A18D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22</Pages>
  <Words>6163</Words>
  <Characters>35134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ПРИКАЗЫ НА КОМАНДИРОВКИ</vt:lpstr>
    </vt:vector>
  </TitlesOfParts>
  <Company>KRIRPO</Company>
  <LinksUpToDate>false</LinksUpToDate>
  <CharactersWithSpaces>41215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ПРИКАЗЫ НА КОМАНДИРОВКИ</dc:title>
  <dc:subject/>
  <dc:creator>kau</dc:creator>
  <cp:keywords/>
  <dc:description/>
  <cp:lastModifiedBy>Пользователь Windows</cp:lastModifiedBy>
  <cp:revision>43</cp:revision>
  <cp:lastPrinted>2018-03-02T08:31:00Z</cp:lastPrinted>
  <dcterms:created xsi:type="dcterms:W3CDTF">2017-04-18T00:48:00Z</dcterms:created>
  <dcterms:modified xsi:type="dcterms:W3CDTF">2019-09-18T01:27:00Z</dcterms:modified>
</cp:coreProperties>
</file>